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E5" w:rsidRPr="00F22A85" w:rsidRDefault="00837A70">
      <w:pPr>
        <w:rPr>
          <w:b/>
          <w:u w:val="single"/>
          <w:lang w:val="en-US"/>
        </w:rPr>
      </w:pPr>
      <w:bookmarkStart w:id="0" w:name="_GoBack"/>
      <w:bookmarkEnd w:id="0"/>
      <w:r>
        <w:rPr>
          <w:b/>
          <w:u w:val="single"/>
          <w:lang w:val="en-US"/>
        </w:rPr>
        <w:t xml:space="preserve">SCHOLING </w:t>
      </w:r>
      <w:r w:rsidR="000B6A99">
        <w:rPr>
          <w:b/>
          <w:u w:val="single"/>
          <w:lang w:val="en-US"/>
        </w:rPr>
        <w:t xml:space="preserve">               </w:t>
      </w:r>
      <w:r w:rsidR="00A11BE5" w:rsidRPr="00F22A85">
        <w:rPr>
          <w:b/>
          <w:u w:val="single"/>
          <w:lang w:val="en-US"/>
        </w:rPr>
        <w:t>C</w:t>
      </w:r>
      <w:r w:rsidR="007B30F6" w:rsidRPr="00F22A85">
        <w:rPr>
          <w:b/>
          <w:u w:val="single"/>
          <w:lang w:val="en-US"/>
        </w:rPr>
        <w:t xml:space="preserve">rew </w:t>
      </w:r>
      <w:r w:rsidR="00A11BE5" w:rsidRPr="00F22A85">
        <w:rPr>
          <w:b/>
          <w:u w:val="single"/>
          <w:lang w:val="en-US"/>
        </w:rPr>
        <w:t>R</w:t>
      </w:r>
      <w:r w:rsidR="007B30F6" w:rsidRPr="00F22A85">
        <w:rPr>
          <w:b/>
          <w:u w:val="single"/>
          <w:lang w:val="en-US"/>
        </w:rPr>
        <w:t xml:space="preserve">esource </w:t>
      </w:r>
      <w:r w:rsidR="00A11BE5" w:rsidRPr="00F22A85">
        <w:rPr>
          <w:b/>
          <w:u w:val="single"/>
          <w:lang w:val="en-US"/>
        </w:rPr>
        <w:t>M</w:t>
      </w:r>
      <w:r w:rsidR="007B30F6" w:rsidRPr="00F22A85">
        <w:rPr>
          <w:b/>
          <w:u w:val="single"/>
          <w:lang w:val="en-US"/>
        </w:rPr>
        <w:t xml:space="preserve">anagement </w:t>
      </w:r>
      <w:r w:rsidR="00A11BE5" w:rsidRPr="00F22A85">
        <w:rPr>
          <w:b/>
          <w:u w:val="single"/>
          <w:lang w:val="en-US"/>
        </w:rPr>
        <w:t xml:space="preserve"> </w:t>
      </w:r>
    </w:p>
    <w:p w:rsidR="00F22A85" w:rsidRPr="00F22A85" w:rsidRDefault="00F22A85">
      <w:pPr>
        <w:rPr>
          <w:b/>
          <w:u w:val="single"/>
          <w:lang w:val="en-US"/>
        </w:rPr>
      </w:pPr>
    </w:p>
    <w:p w:rsidR="00F22A85" w:rsidRPr="00F22A85" w:rsidRDefault="00FA78E9" w:rsidP="00837A70">
      <w:pPr>
        <w:spacing w:after="0"/>
        <w:rPr>
          <w:lang w:val="en-US"/>
        </w:rPr>
      </w:pPr>
      <w:r w:rsidRPr="00837A70">
        <w:rPr>
          <w:u w:val="single"/>
          <w:lang w:val="en-US"/>
        </w:rPr>
        <w:t xml:space="preserve">Cursus </w:t>
      </w:r>
      <w:r w:rsidR="00837A70" w:rsidRPr="00837A70">
        <w:rPr>
          <w:u w:val="single"/>
          <w:lang w:val="en-US"/>
        </w:rPr>
        <w:t>coordinator</w:t>
      </w:r>
      <w:r w:rsidRPr="00F22A85">
        <w:rPr>
          <w:lang w:val="en-US"/>
        </w:rPr>
        <w:t xml:space="preserve">: </w:t>
      </w:r>
      <w:r w:rsidR="00837A70">
        <w:rPr>
          <w:lang w:val="en-US"/>
        </w:rPr>
        <w:t xml:space="preserve"> </w:t>
      </w:r>
      <w:r w:rsidR="00F22A85">
        <w:rPr>
          <w:lang w:val="en-US"/>
        </w:rPr>
        <w:t>Catherine Ward</w:t>
      </w:r>
      <w:r w:rsidR="00837A70">
        <w:rPr>
          <w:lang w:val="en-US"/>
        </w:rPr>
        <w:t xml:space="preserve"> (</w:t>
      </w:r>
      <w:proofErr w:type="spellStart"/>
      <w:r w:rsidR="00837A70" w:rsidRPr="00837A70">
        <w:rPr>
          <w:lang w:val="en-US"/>
        </w:rPr>
        <w:t>Anaesthesiologist</w:t>
      </w:r>
      <w:proofErr w:type="spellEnd"/>
      <w:r w:rsidR="00837A70" w:rsidRPr="00837A70">
        <w:rPr>
          <w:lang w:val="en-US"/>
        </w:rPr>
        <w:t xml:space="preserve"> | Fellow </w:t>
      </w:r>
      <w:proofErr w:type="spellStart"/>
      <w:r w:rsidR="00837A70" w:rsidRPr="00837A70">
        <w:rPr>
          <w:lang w:val="en-US"/>
        </w:rPr>
        <w:t>Paediatric</w:t>
      </w:r>
      <w:proofErr w:type="spellEnd"/>
      <w:r w:rsidR="00837A70" w:rsidRPr="00837A70">
        <w:rPr>
          <w:lang w:val="en-US"/>
        </w:rPr>
        <w:t xml:space="preserve"> Intensive Care</w:t>
      </w:r>
      <w:r w:rsidR="00837A70">
        <w:rPr>
          <w:lang w:val="en-US"/>
        </w:rPr>
        <w:t>)</w:t>
      </w:r>
    </w:p>
    <w:p w:rsidR="00837A70" w:rsidRDefault="00FA78E9" w:rsidP="00837A70">
      <w:pPr>
        <w:spacing w:after="0"/>
        <w:rPr>
          <w:lang w:val="en-US"/>
        </w:rPr>
      </w:pPr>
      <w:r w:rsidRPr="00837A70">
        <w:rPr>
          <w:u w:val="single"/>
          <w:lang w:val="en-US"/>
        </w:rPr>
        <w:t>Trainers:</w:t>
      </w:r>
      <w:r w:rsidRPr="00837A70">
        <w:rPr>
          <w:lang w:val="en-US"/>
        </w:rPr>
        <w:t xml:space="preserve"> </w:t>
      </w:r>
      <w:r w:rsidR="00F22A85" w:rsidRPr="00837A70">
        <w:rPr>
          <w:lang w:val="en-US"/>
        </w:rPr>
        <w:t xml:space="preserve">Catherine </w:t>
      </w:r>
      <w:proofErr w:type="gramStart"/>
      <w:r w:rsidR="00F22A85" w:rsidRPr="00837A70">
        <w:rPr>
          <w:lang w:val="en-US"/>
        </w:rPr>
        <w:t>Ward</w:t>
      </w:r>
      <w:r w:rsidR="00837A70" w:rsidRPr="00837A70">
        <w:rPr>
          <w:lang w:val="en-US"/>
        </w:rPr>
        <w:t xml:space="preserve"> ,</w:t>
      </w:r>
      <w:proofErr w:type="gramEnd"/>
      <w:r w:rsidR="00837A70" w:rsidRPr="00837A70">
        <w:rPr>
          <w:lang w:val="en-US"/>
        </w:rPr>
        <w:t xml:space="preserve"> Sabine </w:t>
      </w:r>
      <w:proofErr w:type="spellStart"/>
      <w:r w:rsidR="00837A70">
        <w:rPr>
          <w:lang w:val="en-US"/>
        </w:rPr>
        <w:t>Heisterkamp</w:t>
      </w:r>
      <w:proofErr w:type="spellEnd"/>
      <w:r w:rsidR="00837A70">
        <w:rPr>
          <w:lang w:val="en-US"/>
        </w:rPr>
        <w:t xml:space="preserve"> (</w:t>
      </w:r>
      <w:r w:rsidR="00837A70" w:rsidRPr="00837A70">
        <w:rPr>
          <w:lang w:val="en-US"/>
        </w:rPr>
        <w:t xml:space="preserve">Fellow </w:t>
      </w:r>
      <w:proofErr w:type="spellStart"/>
      <w:r w:rsidR="00837A70" w:rsidRPr="00837A70">
        <w:rPr>
          <w:lang w:val="en-US"/>
        </w:rPr>
        <w:t>Paediatric</w:t>
      </w:r>
      <w:proofErr w:type="spellEnd"/>
      <w:r w:rsidR="00837A70" w:rsidRPr="00837A70">
        <w:rPr>
          <w:lang w:val="en-US"/>
        </w:rPr>
        <w:t xml:space="preserve"> Intensive Care</w:t>
      </w:r>
      <w:r w:rsidR="00837A70">
        <w:rPr>
          <w:lang w:val="en-US"/>
        </w:rPr>
        <w:t xml:space="preserve"> ),</w:t>
      </w:r>
      <w:proofErr w:type="spellStart"/>
      <w:r w:rsidR="00837A70">
        <w:rPr>
          <w:lang w:val="en-US"/>
        </w:rPr>
        <w:t>Aarti</w:t>
      </w:r>
      <w:proofErr w:type="spellEnd"/>
      <w:r w:rsidR="00837A70">
        <w:rPr>
          <w:lang w:val="en-US"/>
        </w:rPr>
        <w:t xml:space="preserve"> </w:t>
      </w:r>
      <w:proofErr w:type="spellStart"/>
      <w:r w:rsidR="00837A70">
        <w:rPr>
          <w:lang w:val="en-US"/>
        </w:rPr>
        <w:t>Klijnsma</w:t>
      </w:r>
      <w:proofErr w:type="spellEnd"/>
    </w:p>
    <w:p w:rsidR="00B45DF6" w:rsidRPr="00837A70" w:rsidRDefault="00837A70" w:rsidP="00837A70">
      <w:r w:rsidRPr="00880F7D">
        <w:rPr>
          <w:lang w:val="en-US"/>
        </w:rPr>
        <w:t xml:space="preserve"> </w:t>
      </w:r>
      <w:r w:rsidRPr="00837A70">
        <w:t xml:space="preserve">(Intensive care kinderverpleegkundige,  Cindy Strubbe (Intensive care Kinderverpleegkundige), </w:t>
      </w:r>
      <w:proofErr w:type="spellStart"/>
      <w:r w:rsidRPr="00837A70">
        <w:t>Daphna</w:t>
      </w:r>
      <w:proofErr w:type="spellEnd"/>
      <w:r w:rsidRPr="00837A70">
        <w:t xml:space="preserve"> </w:t>
      </w:r>
      <w:r>
        <w:t>H</w:t>
      </w:r>
      <w:r w:rsidRPr="00837A70">
        <w:t xml:space="preserve">eijsteeg </w:t>
      </w:r>
      <w:proofErr w:type="gramStart"/>
      <w:r w:rsidRPr="00837A70">
        <w:t xml:space="preserve">(  </w:t>
      </w:r>
      <w:proofErr w:type="gramEnd"/>
      <w:r w:rsidRPr="00837A70">
        <w:t>Intensive Care kinderverpleegkundige)</w:t>
      </w:r>
      <w:r>
        <w:t xml:space="preserve"> Irene </w:t>
      </w:r>
      <w:proofErr w:type="spellStart"/>
      <w:r>
        <w:t>Nederstigt</w:t>
      </w:r>
      <w:proofErr w:type="spellEnd"/>
      <w:r>
        <w:t xml:space="preserve"> Intensive care kinderverpleegkundige), Henriette Mellink ( Intensive care kinderverpleegkundige) Nicole </w:t>
      </w:r>
      <w:proofErr w:type="spellStart"/>
      <w:r>
        <w:t>Ewals</w:t>
      </w:r>
      <w:proofErr w:type="spellEnd"/>
      <w:r>
        <w:t xml:space="preserve"> ( Intensive care kinderverpleegkundige)</w:t>
      </w:r>
    </w:p>
    <w:p w:rsidR="00A11BE5" w:rsidRPr="00DB7C59" w:rsidRDefault="00A11BE5">
      <w:pPr>
        <w:rPr>
          <w:u w:val="single"/>
        </w:rPr>
      </w:pPr>
      <w:r w:rsidRPr="00DB7C59">
        <w:rPr>
          <w:u w:val="single"/>
        </w:rPr>
        <w:t>Inleiding</w:t>
      </w:r>
    </w:p>
    <w:p w:rsidR="0071797D" w:rsidRDefault="00211BC7">
      <w:r>
        <w:t xml:space="preserve">De huidige gezondheidszorg is een complex systeem dat voortdurend verandert door nieuwe technologische en organisatorische ontwikkelingen. </w:t>
      </w:r>
      <w:r w:rsidR="000918B9">
        <w:t>Door subspecialisatie</w:t>
      </w:r>
      <w:r w:rsidR="00BF6B2B">
        <w:t xml:space="preserve"> en </w:t>
      </w:r>
      <w:proofErr w:type="gramStart"/>
      <w:r w:rsidR="00BF6B2B">
        <w:t>taaksubstitutie</w:t>
      </w:r>
      <w:proofErr w:type="gramEnd"/>
      <w:r w:rsidR="000918B9">
        <w:t xml:space="preserve">, kortere werktijden en toenemende efficiëntie wordt zorg door steeds meer professionals geleverd die veelvuldig informatie moeten overdragen en in wisselende teams samenwerken. </w:t>
      </w:r>
      <w:r>
        <w:t>Het is niet eenvoudig om pati</w:t>
      </w:r>
      <w:r w:rsidR="000918B9">
        <w:t>ë</w:t>
      </w:r>
      <w:r>
        <w:t>ntveilige zorg aan te bieden in een dergelijke</w:t>
      </w:r>
      <w:r w:rsidR="000918B9">
        <w:t xml:space="preserve"> complexe organisatie.</w:t>
      </w:r>
      <w:r>
        <w:t xml:space="preserve"> </w:t>
      </w:r>
      <w:r w:rsidR="00A11BE5">
        <w:t xml:space="preserve">In de afgelopen decennia is er meer inzicht en daarmee aandacht gekomen voor </w:t>
      </w:r>
      <w:r w:rsidR="00494E88">
        <w:t>zorg gerelateerde</w:t>
      </w:r>
      <w:r w:rsidR="005E33B6">
        <w:t xml:space="preserve"> schade</w:t>
      </w:r>
      <w:r w:rsidR="00BE7CB4">
        <w:rPr>
          <w:vertAlign w:val="superscript"/>
        </w:rPr>
        <w:t>1</w:t>
      </w:r>
      <w:r w:rsidR="005E33B6">
        <w:t xml:space="preserve">. </w:t>
      </w:r>
      <w:r w:rsidR="00BF01EE" w:rsidRPr="005F42D3">
        <w:t>In 1999 verscheen het rapport “</w:t>
      </w:r>
      <w:proofErr w:type="spellStart"/>
      <w:r w:rsidR="00BF01EE" w:rsidRPr="005F42D3">
        <w:t>to</w:t>
      </w:r>
      <w:proofErr w:type="spellEnd"/>
      <w:r w:rsidR="00BF01EE" w:rsidRPr="005F42D3">
        <w:t xml:space="preserve"> </w:t>
      </w:r>
      <w:proofErr w:type="spellStart"/>
      <w:r w:rsidR="00BF01EE" w:rsidRPr="005F42D3">
        <w:t>err</w:t>
      </w:r>
      <w:proofErr w:type="spellEnd"/>
      <w:r w:rsidR="00BF01EE" w:rsidRPr="005F42D3">
        <w:t xml:space="preserve"> is human” van the </w:t>
      </w:r>
      <w:proofErr w:type="spellStart"/>
      <w:r w:rsidR="00BF01EE" w:rsidRPr="005F42D3">
        <w:t>Institute</w:t>
      </w:r>
      <w:proofErr w:type="spellEnd"/>
      <w:r w:rsidR="00BF01EE" w:rsidRPr="005F42D3">
        <w:t xml:space="preserve"> of </w:t>
      </w:r>
      <w:proofErr w:type="spellStart"/>
      <w:r w:rsidR="00BF01EE" w:rsidRPr="005F42D3">
        <w:t>Medicine</w:t>
      </w:r>
      <w:proofErr w:type="spellEnd"/>
      <w:r w:rsidR="00BF01EE" w:rsidRPr="005F42D3">
        <w:t xml:space="preserve"> (USA). </w:t>
      </w:r>
      <w:r w:rsidR="00BF01EE">
        <w:t>Hieruit bleek dat medische fouten in de top tien van doodsoorzaken staan</w:t>
      </w:r>
      <w:r w:rsidR="00BE7CB4">
        <w:rPr>
          <w:vertAlign w:val="superscript"/>
        </w:rPr>
        <w:t>2</w:t>
      </w:r>
      <w:r w:rsidR="00BE7CB4">
        <w:t>.</w:t>
      </w:r>
      <w:r w:rsidR="00BF01EE" w:rsidRPr="00BF01EE">
        <w:t xml:space="preserve"> </w:t>
      </w:r>
      <w:r w:rsidR="006C3774" w:rsidRPr="00E866D4">
        <w:t>In</w:t>
      </w:r>
      <w:r w:rsidR="006C3774">
        <w:t xml:space="preserve"> Nederland is in </w:t>
      </w:r>
      <w:r w:rsidR="00A11BE5">
        <w:t xml:space="preserve">2004 een studie gepubliceerd waaruit bleek dat in Nederland jaarlijks 30.000 patiënten </w:t>
      </w:r>
      <w:r w:rsidR="005E33B6">
        <w:t>potentieel vermijdbare schade opliepen</w:t>
      </w:r>
      <w:r w:rsidR="0071797D">
        <w:t xml:space="preserve"> door medische fouten, </w:t>
      </w:r>
      <w:r w:rsidR="00A11BE5">
        <w:t xml:space="preserve">waarvan er ongeveer 1735 </w:t>
      </w:r>
      <w:r w:rsidR="005E33B6">
        <w:t xml:space="preserve">mede daaraan zijn </w:t>
      </w:r>
      <w:r w:rsidR="005E33B6" w:rsidRPr="00BE7CB4">
        <w:t>overleden</w:t>
      </w:r>
      <w:r w:rsidR="00BE7CB4">
        <w:rPr>
          <w:vertAlign w:val="superscript"/>
        </w:rPr>
        <w:t>3</w:t>
      </w:r>
      <w:proofErr w:type="gramStart"/>
      <w:r w:rsidR="00BE7CB4">
        <w:t>.</w:t>
      </w:r>
      <w:r w:rsidR="00A11BE5">
        <w:t>.</w:t>
      </w:r>
      <w:proofErr w:type="gramEnd"/>
      <w:r w:rsidR="00A11BE5">
        <w:t xml:space="preserve"> </w:t>
      </w:r>
      <w:r w:rsidR="0071797D">
        <w:t xml:space="preserve">Buiten de nadelige gevolgen en emotionele belasting voor </w:t>
      </w:r>
      <w:r w:rsidR="00D15700">
        <w:t>patiënt</w:t>
      </w:r>
      <w:r w:rsidR="0071797D">
        <w:t xml:space="preserve"> en naasten worden d</w:t>
      </w:r>
      <w:r w:rsidR="00A11BE5">
        <w:t xml:space="preserve">e kosten van deze fouten beraamd op ongeveer 1% van </w:t>
      </w:r>
      <w:proofErr w:type="gramStart"/>
      <w:r w:rsidR="00A11BE5">
        <w:t>het</w:t>
      </w:r>
      <w:proofErr w:type="gramEnd"/>
      <w:r w:rsidR="00A11BE5">
        <w:t xml:space="preserve"> totale </w:t>
      </w:r>
      <w:r w:rsidR="00A11BE5" w:rsidRPr="00BE7CB4">
        <w:t>ziekenhuisbudget</w:t>
      </w:r>
      <w:r w:rsidR="00BE7CB4">
        <w:rPr>
          <w:vertAlign w:val="superscript"/>
        </w:rPr>
        <w:t>4</w:t>
      </w:r>
      <w:r w:rsidR="00BE7CB4">
        <w:t xml:space="preserve">. </w:t>
      </w:r>
    </w:p>
    <w:p w:rsidR="0071797D" w:rsidRDefault="0058105E">
      <w:r>
        <w:t xml:space="preserve">De afdelingen waar de patiënten het meest </w:t>
      </w:r>
      <w:r w:rsidR="0071797D">
        <w:t xml:space="preserve">kwetsbaar zijn </w:t>
      </w:r>
      <w:r>
        <w:t xml:space="preserve">voor medische fouten zijn de intensive care en de anesthesiologie/ </w:t>
      </w:r>
      <w:proofErr w:type="gramStart"/>
      <w:r>
        <w:t>operatiekamers</w:t>
      </w:r>
      <w:r w:rsidR="00BE7CB4">
        <w:rPr>
          <w:vertAlign w:val="superscript"/>
        </w:rPr>
        <w:t>5,6</w:t>
      </w:r>
      <w:r w:rsidR="00BE7CB4">
        <w:t xml:space="preserve">. </w:t>
      </w:r>
      <w:r w:rsidRPr="009A68C8">
        <w:t xml:space="preserve"> </w:t>
      </w:r>
      <w:proofErr w:type="gramEnd"/>
      <w:r w:rsidR="00B33A7F">
        <w:t>Dit komt door het type patiënt</w:t>
      </w:r>
      <w:r w:rsidRPr="0058105E">
        <w:t xml:space="preserve">, </w:t>
      </w:r>
      <w:proofErr w:type="gramStart"/>
      <w:r w:rsidRPr="0058105E">
        <w:t>waarbij</w:t>
      </w:r>
      <w:proofErr w:type="gramEnd"/>
      <w:r w:rsidRPr="0058105E">
        <w:t xml:space="preserve"> er vaak </w:t>
      </w:r>
      <w:proofErr w:type="spellStart"/>
      <w:r w:rsidRPr="0058105E">
        <w:t>multi</w:t>
      </w:r>
      <w:proofErr w:type="spellEnd"/>
      <w:r w:rsidRPr="0058105E">
        <w:t>-orgaan problematiek is met de noodzaak tot meer monitoring, testen en medicamenten en waarbij de patiënt vaak meer kwetsbaar is wanneer fouten worden gemaakt</w:t>
      </w:r>
      <w:r w:rsidR="00BE7CB4">
        <w:rPr>
          <w:vertAlign w:val="superscript"/>
        </w:rPr>
        <w:t>7</w:t>
      </w:r>
      <w:r w:rsidR="00BE7CB4">
        <w:t xml:space="preserve">. </w:t>
      </w:r>
      <w:r w:rsidR="004870FC">
        <w:t xml:space="preserve">Het is dan ook op deze afdelingen waar de eerste stappen zijn gezet om de vanuit de luchtvaart afkomstige training volgens het crew-resource-management (CRM) principe op te starten in een poging om het aantal medische fouten terug te </w:t>
      </w:r>
      <w:r w:rsidR="004870FC" w:rsidRPr="00F93973">
        <w:t>dringen</w:t>
      </w:r>
      <w:r w:rsidR="00F93973" w:rsidRPr="00F93973">
        <w:rPr>
          <w:vertAlign w:val="superscript"/>
        </w:rPr>
        <w:t>8</w:t>
      </w:r>
      <w:r w:rsidR="00F93973" w:rsidRPr="009A68C8">
        <w:rPr>
          <w:vertAlign w:val="superscript"/>
        </w:rPr>
        <w:t>,9</w:t>
      </w:r>
      <w:r w:rsidR="00F93973">
        <w:t xml:space="preserve">. </w:t>
      </w:r>
    </w:p>
    <w:p w:rsidR="002F5825" w:rsidRDefault="00BD782B">
      <w:r>
        <w:t xml:space="preserve">De CRM training vond zoals </w:t>
      </w:r>
      <w:proofErr w:type="gramStart"/>
      <w:r>
        <w:t>reeds</w:t>
      </w:r>
      <w:proofErr w:type="gramEnd"/>
      <w:r>
        <w:t xml:space="preserve"> gezegd zijn basis in de luchtvaart</w:t>
      </w:r>
      <w:r w:rsidR="000D0560">
        <w:t xml:space="preserve">. Daar wordt sinds de jaren 70 van de vorige eeuw erkend dat </w:t>
      </w:r>
      <w:r w:rsidR="00FB4D98">
        <w:t>cognitieve vaard</w:t>
      </w:r>
      <w:r w:rsidR="009977D4">
        <w:t>i</w:t>
      </w:r>
      <w:r w:rsidR="00FB4D98">
        <w:t xml:space="preserve">gheden als </w:t>
      </w:r>
      <w:r w:rsidR="000D0560">
        <w:t>communicatie, leiderschap, besluitvorming en samenwerking een grote rol spelen bij het ontstaan van ongelukken.</w:t>
      </w:r>
      <w:r>
        <w:t xml:space="preserve"> </w:t>
      </w:r>
      <w:r w:rsidR="000D0560">
        <w:t>Mede naar aanleiding van een groot ongeval in 1979 is het CR</w:t>
      </w:r>
      <w:r w:rsidR="00E837FE">
        <w:t xml:space="preserve">M trainingsprogramma ontwikkeld. </w:t>
      </w:r>
      <w:r w:rsidR="000D0560" w:rsidRPr="000D0560">
        <w:t xml:space="preserve">Sinds de invoering </w:t>
      </w:r>
      <w:r w:rsidR="000D0560" w:rsidRPr="00FB7FFC">
        <w:t xml:space="preserve">van CRM </w:t>
      </w:r>
      <w:r w:rsidR="000D0560" w:rsidRPr="000D0560">
        <w:t xml:space="preserve">in de luchtvaart </w:t>
      </w:r>
      <w:r w:rsidR="000D0560" w:rsidRPr="00FB7FFC">
        <w:t>is het aantal doden door vliegrampen verder gedaald</w:t>
      </w:r>
      <w:r w:rsidR="00F93973">
        <w:rPr>
          <w:vertAlign w:val="superscript"/>
        </w:rPr>
        <w:t>10</w:t>
      </w:r>
      <w:r w:rsidR="000D0560" w:rsidRPr="00FB7FFC">
        <w:t xml:space="preserve">. </w:t>
      </w:r>
      <w:r w:rsidR="0071797D">
        <w:t xml:space="preserve">Als </w:t>
      </w:r>
      <w:r w:rsidR="00A60916">
        <w:t xml:space="preserve">doel van deze CRM training </w:t>
      </w:r>
      <w:r w:rsidR="0071797D">
        <w:t xml:space="preserve">werd gesteld om te streven </w:t>
      </w:r>
      <w:r w:rsidR="00D60BCE">
        <w:t xml:space="preserve">medewerkers niet als individuen maar als team te trainen in het voorkomen, snel ontdekken en herstellen van eventuele fouten en het naleven van veiligheidsregels </w:t>
      </w:r>
      <w:r w:rsidR="00A60916">
        <w:t xml:space="preserve">in een </w:t>
      </w:r>
      <w:proofErr w:type="spellStart"/>
      <w:r w:rsidR="00A60916">
        <w:rPr>
          <w:i/>
        </w:rPr>
        <w:t>blame</w:t>
      </w:r>
      <w:proofErr w:type="spellEnd"/>
      <w:r w:rsidR="00A60916">
        <w:rPr>
          <w:i/>
        </w:rPr>
        <w:t>-free</w:t>
      </w:r>
      <w:r w:rsidR="00A60916">
        <w:t xml:space="preserve"> environment</w:t>
      </w:r>
      <w:r w:rsidR="00E837FE">
        <w:t xml:space="preserve"> om </w:t>
      </w:r>
      <w:r w:rsidR="00D60BCE">
        <w:t xml:space="preserve">zo </w:t>
      </w:r>
      <w:r w:rsidR="00E837FE">
        <w:t>met goed functionerende teams de veiligheid te verhogen.</w:t>
      </w:r>
      <w:r w:rsidR="00A60916">
        <w:t xml:space="preserve"> </w:t>
      </w:r>
      <w:r w:rsidR="0071797D">
        <w:t xml:space="preserve">Hierbij worden </w:t>
      </w:r>
      <w:proofErr w:type="gramStart"/>
      <w:r w:rsidR="0071797D">
        <w:t>met name</w:t>
      </w:r>
      <w:proofErr w:type="gramEnd"/>
      <w:r w:rsidR="0071797D">
        <w:t xml:space="preserve"> de reeds eerdere genoemde cognitieve vaardigheden communicatie, leiderschap, samenwerking en besluitvorming getraind, in tegenstelling tot de technische vaardigheden die bij de reeds bekende scenario en/ of simulatie trainingen aan bod komen.</w:t>
      </w:r>
    </w:p>
    <w:p w:rsidR="00BC2336" w:rsidRDefault="002F5825" w:rsidP="002F5825">
      <w:r>
        <w:lastRenderedPageBreak/>
        <w:t>D</w:t>
      </w:r>
      <w:r w:rsidRPr="004870FC">
        <w:t xml:space="preserve">e overeenkomsten tussen </w:t>
      </w:r>
      <w:r>
        <w:t>piloten</w:t>
      </w:r>
      <w:r w:rsidRPr="004870FC">
        <w:t xml:space="preserve"> </w:t>
      </w:r>
      <w:r>
        <w:t xml:space="preserve">en medische professionals bestaat volgens </w:t>
      </w:r>
      <w:proofErr w:type="spellStart"/>
      <w:r>
        <w:t>Reason</w:t>
      </w:r>
      <w:proofErr w:type="spellEnd"/>
      <w:r>
        <w:t xml:space="preserve"> uit twee overeenkomsten. Het eerste wordt het werken “at the </w:t>
      </w:r>
      <w:proofErr w:type="spellStart"/>
      <w:r>
        <w:t>sharp</w:t>
      </w:r>
      <w:proofErr w:type="spellEnd"/>
      <w:r>
        <w:t xml:space="preserve"> end” genoemd en betekent dat op het niveau van de arts-patiënt zaken als een dynamische werkomgeving, meerdere informatiebronnen (denk aan laboratorium uitslagen, monitoring, lichamelijk onderzoek), wisselende en soms slecht gedefinieerde einddoelen, </w:t>
      </w:r>
      <w:r w:rsidR="00DB7C33">
        <w:t xml:space="preserve">afwisselende momenten van intense stress of juist </w:t>
      </w:r>
      <w:proofErr w:type="gramStart"/>
      <w:r w:rsidR="00DB7C33">
        <w:t xml:space="preserve">routinematigheid </w:t>
      </w:r>
      <w:r>
        <w:t>,</w:t>
      </w:r>
      <w:proofErr w:type="gramEnd"/>
      <w:r>
        <w:t xml:space="preserve"> een grote rol spelen in het functioneren van de arts. Ten tweede bestaan er meerdere overeenkomsten op organisatorisch niveau, waarin gewerkt wordt in een instituut met complexe regels en bedrijfsvoering, waarbij er ook sprake is van een hoge mate van </w:t>
      </w:r>
      <w:proofErr w:type="gramStart"/>
      <w:r>
        <w:t>interactie</w:t>
      </w:r>
      <w:proofErr w:type="gramEnd"/>
      <w:r>
        <w:t xml:space="preserve"> met verschillende professionals</w:t>
      </w:r>
      <w:r w:rsidR="00F93973">
        <w:rPr>
          <w:vertAlign w:val="superscript"/>
        </w:rPr>
        <w:t>11</w:t>
      </w:r>
      <w:r w:rsidR="00F93973">
        <w:t xml:space="preserve">. </w:t>
      </w:r>
    </w:p>
    <w:p w:rsidR="00A11BE5" w:rsidRPr="004870FC" w:rsidRDefault="00BC2336">
      <w:pPr>
        <w:rPr>
          <w:u w:val="single"/>
        </w:rPr>
      </w:pPr>
      <w:r>
        <w:t xml:space="preserve">Nationaal en internationaal wordt het belang van goed samenwerken voor patiëntveilige zorg erkend. Het </w:t>
      </w:r>
      <w:proofErr w:type="spellStart"/>
      <w:r>
        <w:t>Institute</w:t>
      </w:r>
      <w:proofErr w:type="spellEnd"/>
      <w:r>
        <w:t xml:space="preserve"> of </w:t>
      </w:r>
      <w:proofErr w:type="spellStart"/>
      <w:r>
        <w:t>Medicine</w:t>
      </w:r>
      <w:proofErr w:type="spellEnd"/>
      <w:r>
        <w:t xml:space="preserve"> beveelt met haar rapport ‘</w:t>
      </w:r>
      <w:proofErr w:type="spellStart"/>
      <w:r>
        <w:t>to</w:t>
      </w:r>
      <w:proofErr w:type="spellEnd"/>
      <w:r>
        <w:t xml:space="preserve"> </w:t>
      </w:r>
      <w:proofErr w:type="spellStart"/>
      <w:r>
        <w:t>err</w:t>
      </w:r>
      <w:proofErr w:type="spellEnd"/>
      <w:r>
        <w:t xml:space="preserve"> is human’ aan om CRM in de zorg te implementeren. De </w:t>
      </w:r>
      <w:proofErr w:type="spellStart"/>
      <w:proofErr w:type="gramStart"/>
      <w:r>
        <w:t>wereldgezondheidsorganisatie</w:t>
      </w:r>
      <w:proofErr w:type="spellEnd"/>
      <w:proofErr w:type="gramEnd"/>
      <w:r w:rsidR="00DB7C33">
        <w:t xml:space="preserve"> (WHO)</w:t>
      </w:r>
      <w:r>
        <w:t xml:space="preserve"> heeft in 2009 de ‘WHO </w:t>
      </w:r>
      <w:r w:rsidR="00DB7C33">
        <w:t>patiënt</w:t>
      </w:r>
      <w:r>
        <w:t xml:space="preserve"> </w:t>
      </w:r>
      <w:proofErr w:type="spellStart"/>
      <w:r>
        <w:t>safety</w:t>
      </w:r>
      <w:proofErr w:type="spellEnd"/>
      <w:r>
        <w:t xml:space="preserve"> curriculum Guide </w:t>
      </w:r>
      <w:proofErr w:type="spellStart"/>
      <w:r>
        <w:t>for</w:t>
      </w:r>
      <w:proofErr w:type="spellEnd"/>
      <w:r>
        <w:t xml:space="preserve"> </w:t>
      </w:r>
      <w:proofErr w:type="spellStart"/>
      <w:r>
        <w:t>Medical</w:t>
      </w:r>
      <w:proofErr w:type="spellEnd"/>
      <w:r>
        <w:t xml:space="preserve"> Schools’</w:t>
      </w:r>
      <w:r w:rsidR="002025D1">
        <w:t xml:space="preserve"> </w:t>
      </w:r>
      <w:r>
        <w:t xml:space="preserve">gepubliceerd waarin </w:t>
      </w:r>
      <w:r w:rsidR="002025D1">
        <w:t xml:space="preserve">multidisciplinaire samenwerking als een van de noodzakelijke competenties van een arts beschreven staat. </w:t>
      </w:r>
      <w:r w:rsidR="003A073E">
        <w:t xml:space="preserve">Ook in de </w:t>
      </w:r>
      <w:r w:rsidR="00DB7C33">
        <w:t>Nederlandse</w:t>
      </w:r>
      <w:r w:rsidR="002025D1">
        <w:t xml:space="preserve"> gezondheidszorg is de afgelopen jaren de belangstelling </w:t>
      </w:r>
      <w:r w:rsidR="009E0593">
        <w:t>voor pati</w:t>
      </w:r>
      <w:r w:rsidR="006C3774">
        <w:t>ë</w:t>
      </w:r>
      <w:r w:rsidR="009E0593">
        <w:t xml:space="preserve">ntveiligheid </w:t>
      </w:r>
      <w:r w:rsidR="002025D1">
        <w:t xml:space="preserve">en </w:t>
      </w:r>
      <w:proofErr w:type="gramStart"/>
      <w:r w:rsidR="002025D1">
        <w:t>implementatie</w:t>
      </w:r>
      <w:proofErr w:type="gramEnd"/>
      <w:r w:rsidR="002025D1">
        <w:t xml:space="preserve"> van CRM snel gegroeid.</w:t>
      </w:r>
      <w:r w:rsidR="00EF6503">
        <w:t xml:space="preserve"> </w:t>
      </w:r>
      <w:r w:rsidR="00F24D72">
        <w:t xml:space="preserve">Inmiddels verschijnen de eerste studies die een positief effect tonen van de implementatie van CRM op zowel het functioneren van de arts als het verhogen van de </w:t>
      </w:r>
      <w:proofErr w:type="gramStart"/>
      <w:r w:rsidR="00F24D72">
        <w:t>patiëntveiligheid</w:t>
      </w:r>
      <w:r w:rsidR="00780719">
        <w:rPr>
          <w:vertAlign w:val="superscript"/>
        </w:rPr>
        <w:t>12</w:t>
      </w:r>
      <w:r w:rsidR="00780719">
        <w:t xml:space="preserve">. </w:t>
      </w:r>
      <w:r w:rsidR="00D928E0">
        <w:t xml:space="preserve"> </w:t>
      </w:r>
      <w:proofErr w:type="gramEnd"/>
    </w:p>
    <w:p w:rsidR="00B33A7F" w:rsidRPr="00BE7CB4" w:rsidRDefault="00B33A7F">
      <w:pPr>
        <w:rPr>
          <w:u w:val="single"/>
        </w:rPr>
      </w:pPr>
      <w:r w:rsidRPr="00BE7CB4">
        <w:rPr>
          <w:u w:val="single"/>
        </w:rPr>
        <w:t>Methoden</w:t>
      </w:r>
    </w:p>
    <w:p w:rsidR="008F6BE2" w:rsidRPr="00DB7C33" w:rsidRDefault="00494E88">
      <w:r>
        <w:t xml:space="preserve">Inmiddels is gebleken dat er op afdelingen </w:t>
      </w:r>
      <w:r w:rsidR="008F6BE2" w:rsidRPr="008F6BE2">
        <w:t xml:space="preserve"> </w:t>
      </w:r>
      <w:r w:rsidR="008F6BE2">
        <w:t xml:space="preserve">waar een team cultuur bestaat er een kortere </w:t>
      </w:r>
      <w:proofErr w:type="spellStart"/>
      <w:r w:rsidR="005F42D3">
        <w:t>length</w:t>
      </w:r>
      <w:proofErr w:type="spellEnd"/>
      <w:r w:rsidR="008F6BE2">
        <w:t xml:space="preserve"> of </w:t>
      </w:r>
      <w:proofErr w:type="spellStart"/>
      <w:r w:rsidR="008F6BE2">
        <w:t>stay</w:t>
      </w:r>
      <w:proofErr w:type="spellEnd"/>
      <w:r w:rsidR="008F6BE2">
        <w:t xml:space="preserve"> is met een hogere kwaliteit van zorg en lagere turnover van </w:t>
      </w:r>
      <w:proofErr w:type="gramStart"/>
      <w:r w:rsidR="008F6BE2">
        <w:t>verpleegkundigen</w:t>
      </w:r>
      <w:r w:rsidR="00780719">
        <w:rPr>
          <w:vertAlign w:val="superscript"/>
        </w:rPr>
        <w:t>13</w:t>
      </w:r>
      <w:r w:rsidR="00780719">
        <w:t xml:space="preserve">.  </w:t>
      </w:r>
      <w:proofErr w:type="gramEnd"/>
      <w:r>
        <w:t>Tevens is er sprake van een verbeterde communicatie en een afname van medische fouten</w:t>
      </w:r>
      <w:r w:rsidR="00780719">
        <w:rPr>
          <w:vertAlign w:val="superscript"/>
        </w:rPr>
        <w:t>14</w:t>
      </w:r>
      <w:r w:rsidR="00BD25FE">
        <w:rPr>
          <w:vertAlign w:val="superscript"/>
        </w:rPr>
        <w:t>-16</w:t>
      </w:r>
      <w:r w:rsidR="007C3CBF" w:rsidRPr="00F03F74">
        <w:t xml:space="preserve">Meerdere studies laten inmiddels ook een reductie in </w:t>
      </w:r>
      <w:r w:rsidR="007C3CBF" w:rsidRPr="007C3CBF">
        <w:t>mortaliteit</w:t>
      </w:r>
      <w:r w:rsidR="007C3CBF" w:rsidRPr="00F03F74">
        <w:t xml:space="preserve"> zien nadat team</w:t>
      </w:r>
      <w:r w:rsidR="007C3CBF">
        <w:t>s</w:t>
      </w:r>
      <w:r w:rsidR="007C3CBF" w:rsidRPr="00F03F74">
        <w:t xml:space="preserve"> getraind zijn volgens de CRM </w:t>
      </w:r>
      <w:proofErr w:type="gramStart"/>
      <w:r w:rsidR="007C3CBF" w:rsidRPr="00780719">
        <w:t>principes</w:t>
      </w:r>
      <w:r w:rsidR="00780719">
        <w:rPr>
          <w:vertAlign w:val="superscript"/>
        </w:rPr>
        <w:t>12,1</w:t>
      </w:r>
      <w:r w:rsidR="00BD25FE">
        <w:rPr>
          <w:vertAlign w:val="superscript"/>
        </w:rPr>
        <w:t>7</w:t>
      </w:r>
      <w:r w:rsidR="00780719">
        <w:rPr>
          <w:vertAlign w:val="superscript"/>
        </w:rPr>
        <w:t>-1</w:t>
      </w:r>
      <w:r w:rsidR="00BD25FE">
        <w:rPr>
          <w:vertAlign w:val="superscript"/>
        </w:rPr>
        <w:t>9</w:t>
      </w:r>
      <w:r w:rsidR="00780719">
        <w:t xml:space="preserve">. </w:t>
      </w:r>
      <w:r w:rsidRPr="009A68C8">
        <w:t xml:space="preserve"> </w:t>
      </w:r>
      <w:proofErr w:type="gramEnd"/>
      <w:r w:rsidR="00DB7C33">
        <w:t>Helaas is ook gebleken</w:t>
      </w:r>
      <w:r w:rsidR="008F6BE2">
        <w:t xml:space="preserve"> dat er een behoorlijke weerstand kan bestaan tegen cultuurveranderingen waarbij </w:t>
      </w:r>
      <w:proofErr w:type="gramStart"/>
      <w:r w:rsidR="008F6BE2">
        <w:t>met name</w:t>
      </w:r>
      <w:proofErr w:type="gramEnd"/>
      <w:r w:rsidR="008F6BE2">
        <w:t xml:space="preserve"> het invoeren van standaard </w:t>
      </w:r>
      <w:proofErr w:type="spellStart"/>
      <w:r w:rsidR="008F6BE2">
        <w:t>debriefings</w:t>
      </w:r>
      <w:proofErr w:type="spellEnd"/>
      <w:r w:rsidR="008F6BE2">
        <w:t xml:space="preserve"> en tegen autoriteiten ingaan moeilijker lijken in te voeren dan andere factoren van de training</w:t>
      </w:r>
      <w:r w:rsidR="00BD25FE">
        <w:rPr>
          <w:vertAlign w:val="superscript"/>
        </w:rPr>
        <w:t>20</w:t>
      </w:r>
      <w:r w:rsidR="00780719">
        <w:t xml:space="preserve">.  </w:t>
      </w:r>
      <w:r w:rsidR="00BC2336">
        <w:t xml:space="preserve">In de intensive care lag (en ligt wellicht) nog altijd de nadruk op het functioneren van een individuele arts boven dat van het hele systeem. Technische vaardigheden lijken belangrijker dan communicatie, teamwork en leiderschap, waarbij ook hiërarchie nog altijd een rol lijkt te </w:t>
      </w:r>
      <w:proofErr w:type="gramStart"/>
      <w:r w:rsidR="00BC2336">
        <w:t>spelen</w:t>
      </w:r>
      <w:r w:rsidR="009A68C8">
        <w:rPr>
          <w:vertAlign w:val="superscript"/>
        </w:rPr>
        <w:t>2</w:t>
      </w:r>
      <w:r w:rsidR="00BD25FE">
        <w:rPr>
          <w:vertAlign w:val="superscript"/>
        </w:rPr>
        <w:t>1</w:t>
      </w:r>
      <w:r w:rsidR="009A68C8">
        <w:t xml:space="preserve">.  </w:t>
      </w:r>
      <w:proofErr w:type="gramEnd"/>
      <w:r w:rsidR="00DB7C33" w:rsidRPr="00DB7C33">
        <w:t xml:space="preserve">De CRM training bestaat uit drie </w:t>
      </w:r>
      <w:proofErr w:type="spellStart"/>
      <w:r w:rsidR="00DB7C33" w:rsidRPr="00DB7C33">
        <w:t>kern-competenties</w:t>
      </w:r>
      <w:proofErr w:type="spellEnd"/>
      <w:r w:rsidR="00DB7C33" w:rsidRPr="00DB7C33">
        <w:t xml:space="preserve">, te weten niet-technische vaardigheden (soft skills), een </w:t>
      </w:r>
      <w:proofErr w:type="spellStart"/>
      <w:r w:rsidR="00DB7C33" w:rsidRPr="00DB7C33">
        <w:t>blame</w:t>
      </w:r>
      <w:proofErr w:type="spellEnd"/>
      <w:r w:rsidR="00DB7C33" w:rsidRPr="00DB7C33">
        <w:t xml:space="preserve">-free environment en team </w:t>
      </w:r>
      <w:proofErr w:type="spellStart"/>
      <w:r w:rsidR="00DB7C33" w:rsidRPr="00DB7C33">
        <w:t>situational</w:t>
      </w:r>
      <w:proofErr w:type="spellEnd"/>
      <w:r w:rsidR="00DB7C33" w:rsidRPr="00DB7C33">
        <w:t xml:space="preserve"> awareness </w:t>
      </w:r>
      <w:r w:rsidR="00DB7C33">
        <w:t xml:space="preserve"> </w:t>
      </w:r>
      <w:r w:rsidR="00DB7C33" w:rsidRPr="00DB7C33">
        <w:t xml:space="preserve">Dit laatste wordt gedefinieerd als het vermogen om de kritische elementen van informatie over wat er gebeurt met een team, in een omgeving  tijdens een missie/ taak te identificeren, te verwerken en te begrijpen, ook met het oog op de eventuele gevolgen van bepaalde acties </w:t>
      </w:r>
      <w:proofErr w:type="gramStart"/>
      <w:r w:rsidR="00DB7C33" w:rsidRPr="00DB7C33">
        <w:t>hierop</w:t>
      </w:r>
      <w:r w:rsidR="009A68C8">
        <w:rPr>
          <w:vertAlign w:val="superscript"/>
        </w:rPr>
        <w:t>2</w:t>
      </w:r>
      <w:r w:rsidR="00BD25FE">
        <w:rPr>
          <w:vertAlign w:val="superscript"/>
        </w:rPr>
        <w:t>2</w:t>
      </w:r>
      <w:r w:rsidR="009A68C8">
        <w:t xml:space="preserve">. </w:t>
      </w:r>
      <w:r w:rsidR="00DB7C33">
        <w:t xml:space="preserve"> </w:t>
      </w:r>
      <w:proofErr w:type="gramEnd"/>
    </w:p>
    <w:p w:rsidR="008F6BE2" w:rsidRPr="008F6BE2" w:rsidRDefault="008F6BE2">
      <w:r>
        <w:t>Het</w:t>
      </w:r>
      <w:r w:rsidR="0056775D">
        <w:t xml:space="preserve"> </w:t>
      </w:r>
      <w:r>
        <w:t>consultancy kantoor</w:t>
      </w:r>
      <w:r w:rsidR="0056775D">
        <w:t xml:space="preserve"> McKinsey</w:t>
      </w:r>
      <w:r>
        <w:t xml:space="preserve"> noemt het </w:t>
      </w:r>
      <w:proofErr w:type="spellStart"/>
      <w:r>
        <w:rPr>
          <w:i/>
        </w:rPr>
        <w:t>Influence</w:t>
      </w:r>
      <w:proofErr w:type="spellEnd"/>
      <w:r>
        <w:rPr>
          <w:i/>
        </w:rPr>
        <w:t xml:space="preserve"> model</w:t>
      </w:r>
      <w:r>
        <w:t xml:space="preserve"> om een</w:t>
      </w:r>
      <w:r w:rsidR="0056775D">
        <w:t xml:space="preserve"> </w:t>
      </w:r>
      <w:r>
        <w:t>cultuurverandering in e</w:t>
      </w:r>
      <w:r w:rsidR="0056775D">
        <w:t>en</w:t>
      </w:r>
      <w:r>
        <w:t xml:space="preserve"> organisatie</w:t>
      </w:r>
      <w:r w:rsidR="0056775D">
        <w:t xml:space="preserve"> te laten slagen. Dit model bestaat uit drie factoren:</w:t>
      </w:r>
    </w:p>
    <w:p w:rsidR="00CE7984" w:rsidRDefault="00CE7984">
      <w:r>
        <w:t>1. Er moet een inspirerend en richtinggevend verhaal zijn waar mensen in geloven</w:t>
      </w:r>
    </w:p>
    <w:p w:rsidR="00CE7984" w:rsidRDefault="00CE7984">
      <w:r>
        <w:t>2. Je moet het gedrag zien bij de mensen tegen wie je opkijkt (leidinggevenden): dus alle lagen moeten meedoen</w:t>
      </w:r>
    </w:p>
    <w:p w:rsidR="00CE7984" w:rsidRDefault="00CE7984">
      <w:r>
        <w:t>3. Je moet mensen helpen om er te komen: cursus aanbieden (+ herhaal cursus en simulaties)</w:t>
      </w:r>
    </w:p>
    <w:p w:rsidR="0056775D" w:rsidRPr="009D1B03" w:rsidRDefault="0056775D">
      <w:r>
        <w:lastRenderedPageBreak/>
        <w:t xml:space="preserve">In het Sophia kinderziekenhuis in Rotterdam is in 2005 </w:t>
      </w:r>
      <w:proofErr w:type="gramStart"/>
      <w:r>
        <w:t>reeds</w:t>
      </w:r>
      <w:proofErr w:type="gramEnd"/>
      <w:r>
        <w:t xml:space="preserve"> gestart met het aanbieden (en verplicht maken) van CRM trainingen voor al (!) het personeel. Deze training bestaat uit de volgende onderdelen: informatiemanagement met </w:t>
      </w:r>
      <w:proofErr w:type="gramStart"/>
      <w:r>
        <w:t>het</w:t>
      </w:r>
      <w:proofErr w:type="gramEnd"/>
      <w:r>
        <w:t xml:space="preserve"> focus op </w:t>
      </w:r>
      <w:proofErr w:type="spellStart"/>
      <w:r>
        <w:t>situational</w:t>
      </w:r>
      <w:proofErr w:type="spellEnd"/>
      <w:r>
        <w:t xml:space="preserve"> awareness, communicatie, stressmanagement, groepsprocessen, leiderschap, besluitvorming en risicomanagement. De basistraining bestaat uit twee dagen met om de twee jaar een herhalingstraining van 1 </w:t>
      </w:r>
      <w:proofErr w:type="gramStart"/>
      <w:r>
        <w:t>dag</w:t>
      </w:r>
      <w:r w:rsidR="009A68C8">
        <w:rPr>
          <w:vertAlign w:val="superscript"/>
        </w:rPr>
        <w:t>2</w:t>
      </w:r>
      <w:r w:rsidR="00BD25FE">
        <w:rPr>
          <w:vertAlign w:val="superscript"/>
        </w:rPr>
        <w:t>3</w:t>
      </w:r>
      <w:r w:rsidR="009A68C8">
        <w:t xml:space="preserve">.  </w:t>
      </w:r>
      <w:proofErr w:type="gramEnd"/>
      <w:r>
        <w:t xml:space="preserve">Tijdens deze cursus is de simulatie training een belangrijk onderdeel. </w:t>
      </w:r>
      <w:proofErr w:type="gramStart"/>
      <w:r>
        <w:t>Reeds</w:t>
      </w:r>
      <w:proofErr w:type="gramEnd"/>
      <w:r>
        <w:t xml:space="preserve"> in 2011 werd door </w:t>
      </w:r>
      <w:proofErr w:type="spellStart"/>
      <w:r>
        <w:t>McGaghie</w:t>
      </w:r>
      <w:proofErr w:type="spellEnd"/>
      <w:r>
        <w:t xml:space="preserve"> et al. aangetoond dat simulatietrainingen door het stellen van duidelijke doelen waarbij directe feedback een belangrijk onderdeel is, een groter effect heeft op de performance dan klassieke training</w:t>
      </w:r>
      <w:r w:rsidR="009A68C8">
        <w:rPr>
          <w:vertAlign w:val="superscript"/>
        </w:rPr>
        <w:t>2</w:t>
      </w:r>
      <w:r w:rsidR="00BD25FE">
        <w:rPr>
          <w:vertAlign w:val="superscript"/>
        </w:rPr>
        <w:t>4</w:t>
      </w:r>
      <w:r w:rsidR="009A68C8">
        <w:t xml:space="preserve">.  </w:t>
      </w:r>
    </w:p>
    <w:p w:rsidR="00CE7984" w:rsidRDefault="00B95A50">
      <w:r w:rsidRPr="00B95A50">
        <w:t>Hieruit concluderend is het st</w:t>
      </w:r>
      <w:r>
        <w:t>reven</w:t>
      </w:r>
      <w:r w:rsidRPr="00B95A50">
        <w:t xml:space="preserve"> om voor de </w:t>
      </w:r>
      <w:proofErr w:type="spellStart"/>
      <w:r w:rsidRPr="00B95A50">
        <w:t>kinder</w:t>
      </w:r>
      <w:proofErr w:type="spellEnd"/>
      <w:r w:rsidRPr="00B95A50">
        <w:t xml:space="preserve"> IC een CRM training te ontwerpen. </w:t>
      </w:r>
      <w:r>
        <w:t xml:space="preserve">Het streven is om een training aan te bieden die verplicht zal zijn voor alle stafleden en verpleegkundigen, </w:t>
      </w:r>
      <w:proofErr w:type="gramStart"/>
      <w:r>
        <w:t>waarbij</w:t>
      </w:r>
      <w:proofErr w:type="gramEnd"/>
      <w:r>
        <w:t xml:space="preserve"> de training wordt afgesloten met </w:t>
      </w:r>
      <w:r w:rsidR="00DB7C33">
        <w:t xml:space="preserve">een </w:t>
      </w:r>
      <w:r>
        <w:t xml:space="preserve">simulatie-training. Hiervoor zijn de volgende zaken </w:t>
      </w:r>
      <w:r w:rsidR="00926324">
        <w:t>belangrijk:</w:t>
      </w:r>
    </w:p>
    <w:p w:rsidR="00AF4130" w:rsidRDefault="00B95A50">
      <w:r>
        <w:t>1. Een goed onderbouwd theoretisch</w:t>
      </w:r>
      <w:r w:rsidR="00AF4130">
        <w:t xml:space="preserve"> deel</w:t>
      </w:r>
      <w:r w:rsidR="00926324">
        <w:t xml:space="preserve">: op de ICK </w:t>
      </w:r>
      <w:r w:rsidR="00DB7C33">
        <w:t xml:space="preserve"> </w:t>
      </w:r>
      <w:r w:rsidR="00926324">
        <w:t xml:space="preserve"> </w:t>
      </w:r>
      <w:proofErr w:type="gramStart"/>
      <w:r w:rsidR="00926324">
        <w:t xml:space="preserve">zijn  </w:t>
      </w:r>
      <w:proofErr w:type="gramEnd"/>
      <w:r w:rsidR="00926324">
        <w:t xml:space="preserve">Catherine Ward, </w:t>
      </w:r>
      <w:proofErr w:type="spellStart"/>
      <w:r w:rsidR="00926324">
        <w:t>Aartie</w:t>
      </w:r>
      <w:proofErr w:type="spellEnd"/>
      <w:r w:rsidR="00926324">
        <w:t xml:space="preserve"> </w:t>
      </w:r>
      <w:proofErr w:type="spellStart"/>
      <w:r w:rsidR="00926324">
        <w:t>klijnsma</w:t>
      </w:r>
      <w:proofErr w:type="spellEnd"/>
      <w:r w:rsidR="00926324">
        <w:t xml:space="preserve">, Irene </w:t>
      </w:r>
      <w:proofErr w:type="spellStart"/>
      <w:r w:rsidR="00926324">
        <w:t>Nederstigt</w:t>
      </w:r>
      <w:proofErr w:type="spellEnd"/>
      <w:r w:rsidR="00926324">
        <w:t xml:space="preserve">, Cindy Strubbe, Henriette Mellink en Nicole </w:t>
      </w:r>
      <w:proofErr w:type="spellStart"/>
      <w:r w:rsidR="00926324">
        <w:t>Ewals</w:t>
      </w:r>
      <w:proofErr w:type="spellEnd"/>
      <w:r w:rsidR="00926324">
        <w:t xml:space="preserve"> </w:t>
      </w:r>
      <w:r w:rsidR="001C5AAF">
        <w:t xml:space="preserve">CRM instructeur en hiermee </w:t>
      </w:r>
      <w:r w:rsidR="00AF4130">
        <w:t xml:space="preserve">getraind in het faciliteren van simulatie trainingen (zowel het schrijven van scenario’s als het faciliteren en </w:t>
      </w:r>
      <w:r w:rsidR="00456ED7">
        <w:t>debriefen van de scenario’s) wa</w:t>
      </w:r>
      <w:r w:rsidR="00AF4130">
        <w:t>a</w:t>
      </w:r>
      <w:r w:rsidR="00456ED7">
        <w:t>r</w:t>
      </w:r>
      <w:r w:rsidR="00AF4130">
        <w:t>bij de focus ligt op de CRM competenties. Tevens hebben ze zicht de theorie achter CRM eigen gemaakt.</w:t>
      </w:r>
    </w:p>
    <w:p w:rsidR="00B95A50" w:rsidRDefault="00926324">
      <w:r>
        <w:t>2.</w:t>
      </w:r>
      <w:r w:rsidR="00AF4130">
        <w:t>G</w:t>
      </w:r>
      <w:r w:rsidR="00B95A50">
        <w:t xml:space="preserve">ebruik making van de state of the art simulatie ruimtes aanwezig in de </w:t>
      </w:r>
      <w:proofErr w:type="gramStart"/>
      <w:r w:rsidR="00B95A50">
        <w:t>vu</w:t>
      </w:r>
      <w:proofErr w:type="gramEnd"/>
      <w:r w:rsidR="00B95A50">
        <w:t xml:space="preserve"> met de belangrijke mogelijkheid om de simulaties </w:t>
      </w:r>
      <w:r w:rsidR="009A68C8">
        <w:t>d.m.v.</w:t>
      </w:r>
      <w:r w:rsidR="00B95A50">
        <w:t xml:space="preserve"> video-opnames te kunnen debriefen.</w:t>
      </w:r>
    </w:p>
    <w:p w:rsidR="00AD7676" w:rsidRPr="00362A0E" w:rsidRDefault="004718DA" w:rsidP="004718DA">
      <w:pPr>
        <w:rPr>
          <w:u w:val="single"/>
        </w:rPr>
      </w:pPr>
      <w:r w:rsidRPr="00362A0E">
        <w:rPr>
          <w:u w:val="single"/>
        </w:rPr>
        <w:t>Programma.</w:t>
      </w:r>
    </w:p>
    <w:p w:rsidR="000B6A99" w:rsidRDefault="00DB7C59" w:rsidP="00926324">
      <w:r>
        <w:t xml:space="preserve">Het programma bestaat uit een </w:t>
      </w:r>
      <w:r w:rsidR="00532C7C">
        <w:t xml:space="preserve"> 1-daag</w:t>
      </w:r>
      <w:r w:rsidR="000B6A99">
        <w:t>se training waarbij er</w:t>
      </w:r>
      <w:r w:rsidR="00532C7C">
        <w:t xml:space="preserve"> inzicht gegeven zal worden in de achtergrond en de kerncompetenties van de </w:t>
      </w:r>
      <w:proofErr w:type="gramStart"/>
      <w:r w:rsidR="00532C7C">
        <w:t>CRM</w:t>
      </w:r>
      <w:r>
        <w:t xml:space="preserve">. </w:t>
      </w:r>
      <w:r w:rsidR="000B6A99">
        <w:t xml:space="preserve"> </w:t>
      </w:r>
      <w:proofErr w:type="gramEnd"/>
      <w:r w:rsidR="000B6A99">
        <w:t xml:space="preserve">Het ander deel </w:t>
      </w:r>
      <w:r w:rsidR="00532C7C">
        <w:t xml:space="preserve">zal bestaan uit </w:t>
      </w:r>
      <w:r>
        <w:t xml:space="preserve">simulatie trainingen op het simulatie lab </w:t>
      </w:r>
      <w:r w:rsidR="00532C7C">
        <w:t>waarin de CRM aspecten aan bod zullen komen</w:t>
      </w:r>
      <w:r>
        <w:t xml:space="preserve">. Hierbij wordt gebruik gemaakt van video-opnames die </w:t>
      </w:r>
      <w:proofErr w:type="gramStart"/>
      <w:r w:rsidR="000B6A99">
        <w:t xml:space="preserve">gedurende  </w:t>
      </w:r>
      <w:proofErr w:type="gramEnd"/>
      <w:r w:rsidR="000B6A99">
        <w:t xml:space="preserve">de </w:t>
      </w:r>
      <w:r>
        <w:t xml:space="preserve">debriefing gebruikt zullen worden als </w:t>
      </w:r>
      <w:r w:rsidR="000B6A99">
        <w:t xml:space="preserve">onderdeel van de training. </w:t>
      </w:r>
    </w:p>
    <w:p w:rsidR="00AD7676" w:rsidRDefault="00AD7676" w:rsidP="00AD7676">
      <w:pPr>
        <w:spacing w:after="0"/>
      </w:pPr>
      <w:r w:rsidRPr="00AD7676">
        <w:rPr>
          <w:u w:val="single"/>
        </w:rPr>
        <w:t>Doel:</w:t>
      </w:r>
      <w:r>
        <w:t xml:space="preserve"> Bevorderen van multidisciplinaire samenwerking op ICK en daardoor patiënt veiligheid vergroten. </w:t>
      </w:r>
    </w:p>
    <w:p w:rsidR="00AD7676" w:rsidRDefault="00AD7676" w:rsidP="00AD7676">
      <w:pPr>
        <w:spacing w:after="0"/>
      </w:pPr>
      <w:r w:rsidRPr="00AD7676">
        <w:rPr>
          <w:u w:val="single"/>
        </w:rPr>
        <w:t>Nevendoel</w:t>
      </w:r>
      <w:r>
        <w:t xml:space="preserve">: Het werken met CRM op hetzelfde niveau brengen als op de ICK in de </w:t>
      </w:r>
      <w:proofErr w:type="spellStart"/>
      <w:r>
        <w:t>VuMC</w:t>
      </w:r>
      <w:proofErr w:type="spellEnd"/>
    </w:p>
    <w:p w:rsidR="00AD7676" w:rsidRDefault="00AD7676" w:rsidP="00926324"/>
    <w:p w:rsidR="00926324" w:rsidRDefault="00926324" w:rsidP="00926324">
      <w:r>
        <w:t>De indeling van de cursusdag gaat er als volgt uit zien:</w:t>
      </w:r>
    </w:p>
    <w:p w:rsidR="00926324" w:rsidRDefault="00926324" w:rsidP="00926324">
      <w:r>
        <w:t>08:15 – 08:30</w:t>
      </w:r>
      <w:r>
        <w:tab/>
      </w:r>
      <w:r>
        <w:tab/>
        <w:t xml:space="preserve">Ontvangst </w:t>
      </w:r>
      <w:proofErr w:type="gramStart"/>
      <w:r>
        <w:t>koffie/thee</w:t>
      </w:r>
      <w:r w:rsidR="00AD7676">
        <w:t xml:space="preserve">              </w:t>
      </w:r>
      <w:proofErr w:type="gramEnd"/>
    </w:p>
    <w:p w:rsidR="00926324" w:rsidRDefault="00926324" w:rsidP="00926324">
      <w:r>
        <w:t>08:30 – 09:45</w:t>
      </w:r>
      <w:r>
        <w:tab/>
      </w:r>
      <w:r>
        <w:tab/>
        <w:t>Inleiding + ‘human factors’</w:t>
      </w:r>
    </w:p>
    <w:p w:rsidR="00926324" w:rsidRDefault="00926324" w:rsidP="00926324">
      <w:r>
        <w:t>09:45 – 10:15</w:t>
      </w:r>
      <w:r>
        <w:tab/>
      </w:r>
      <w:r>
        <w:tab/>
      </w:r>
      <w:proofErr w:type="spellStart"/>
      <w:r>
        <w:t>Familiarisatie</w:t>
      </w:r>
      <w:proofErr w:type="spellEnd"/>
      <w:r>
        <w:t xml:space="preserve"> – </w:t>
      </w:r>
      <w:proofErr w:type="spellStart"/>
      <w:r>
        <w:t>simulatielab</w:t>
      </w:r>
      <w:proofErr w:type="spellEnd"/>
    </w:p>
    <w:p w:rsidR="00926324" w:rsidRDefault="00926324" w:rsidP="00926324">
      <w:r>
        <w:t>10:15 – 11:00</w:t>
      </w:r>
      <w:r>
        <w:tab/>
      </w:r>
      <w:r>
        <w:tab/>
        <w:t>Scenario 1 (simulatie)</w:t>
      </w:r>
    </w:p>
    <w:p w:rsidR="00926324" w:rsidRDefault="00926324" w:rsidP="00926324">
      <w:r>
        <w:t>11:00 – 11:30</w:t>
      </w:r>
      <w:r>
        <w:tab/>
      </w:r>
      <w:r>
        <w:tab/>
        <w:t>Pauze koffie/thee</w:t>
      </w:r>
    </w:p>
    <w:p w:rsidR="00926324" w:rsidRDefault="00926324" w:rsidP="00926324">
      <w:r>
        <w:t>11:30 – 12:</w:t>
      </w:r>
      <w:proofErr w:type="gramStart"/>
      <w:r>
        <w:t>15</w:t>
      </w:r>
      <w:r>
        <w:tab/>
      </w:r>
      <w:r>
        <w:tab/>
        <w:t>Lezing :</w:t>
      </w:r>
      <w:proofErr w:type="gramEnd"/>
      <w:r>
        <w:t xml:space="preserve"> ‘Groepsprocessen en Leiderschap’</w:t>
      </w:r>
    </w:p>
    <w:p w:rsidR="00926324" w:rsidRDefault="00926324" w:rsidP="00926324">
      <w:r>
        <w:lastRenderedPageBreak/>
        <w:t>12:15 – 12:45</w:t>
      </w:r>
      <w:r>
        <w:tab/>
      </w:r>
      <w:r>
        <w:tab/>
        <w:t>Lunch broodjes</w:t>
      </w:r>
    </w:p>
    <w:p w:rsidR="00926324" w:rsidRDefault="00926324" w:rsidP="00926324">
      <w:r>
        <w:t>12:45 – 13:30</w:t>
      </w:r>
      <w:r>
        <w:tab/>
      </w:r>
      <w:r>
        <w:tab/>
        <w:t>Scenario 2 (simulatie)</w:t>
      </w:r>
    </w:p>
    <w:p w:rsidR="00926324" w:rsidRDefault="00926324" w:rsidP="00926324">
      <w:r>
        <w:t xml:space="preserve">13:30 – 14:00 </w:t>
      </w:r>
      <w:r>
        <w:tab/>
      </w:r>
      <w:r>
        <w:tab/>
        <w:t>Lezing: ‘situatiebewustzijn’</w:t>
      </w:r>
    </w:p>
    <w:p w:rsidR="00926324" w:rsidRDefault="00926324" w:rsidP="00926324">
      <w:r>
        <w:t xml:space="preserve">14:00 – 14:45 </w:t>
      </w:r>
      <w:r>
        <w:tab/>
      </w:r>
      <w:r>
        <w:tab/>
        <w:t xml:space="preserve">Scenario 3 (simulatie) </w:t>
      </w:r>
    </w:p>
    <w:p w:rsidR="00926324" w:rsidRDefault="00926324" w:rsidP="00926324">
      <w:r>
        <w:t>14:45 – 15:00</w:t>
      </w:r>
      <w:r>
        <w:tab/>
      </w:r>
      <w:r>
        <w:tab/>
        <w:t>Pauze koffie/thee</w:t>
      </w:r>
    </w:p>
    <w:p w:rsidR="00926324" w:rsidRDefault="00926324" w:rsidP="00926324">
      <w:r>
        <w:t>15:00 – 15:30</w:t>
      </w:r>
      <w:r>
        <w:tab/>
      </w:r>
      <w:r>
        <w:tab/>
        <w:t xml:space="preserve">Lezing: ‘communicatie’ </w:t>
      </w:r>
    </w:p>
    <w:p w:rsidR="00926324" w:rsidRDefault="00926324" w:rsidP="00926324">
      <w:r>
        <w:t>15:30 – 16:15</w:t>
      </w:r>
      <w:r>
        <w:tab/>
      </w:r>
      <w:r>
        <w:tab/>
        <w:t>Scenario 4 (simulatie)</w:t>
      </w:r>
    </w:p>
    <w:p w:rsidR="00532C7C" w:rsidRDefault="00926324" w:rsidP="00926324">
      <w:r>
        <w:t xml:space="preserve">16:15 – </w:t>
      </w:r>
      <w:proofErr w:type="gramStart"/>
      <w:r>
        <w:t>16:30</w:t>
      </w:r>
      <w:r>
        <w:tab/>
      </w:r>
      <w:r>
        <w:tab/>
        <w:t xml:space="preserve">Evaluatie  </w:t>
      </w:r>
      <w:proofErr w:type="gramEnd"/>
    </w:p>
    <w:p w:rsidR="00C30D76" w:rsidRPr="006A6A00" w:rsidRDefault="00C30D76" w:rsidP="00CC5F00">
      <w:r w:rsidRPr="006A6A00">
        <w:tab/>
      </w:r>
      <w:r w:rsidRPr="006A6A00">
        <w:tab/>
      </w:r>
    </w:p>
    <w:p w:rsidR="00C30D76" w:rsidRPr="006A6A00" w:rsidRDefault="00C30D76"/>
    <w:p w:rsidR="00925E67" w:rsidRPr="00DB7C59" w:rsidRDefault="00AD7676">
      <w:pPr>
        <w:rPr>
          <w:u w:val="single"/>
        </w:rPr>
      </w:pPr>
      <w:r>
        <w:rPr>
          <w:u w:val="single"/>
        </w:rPr>
        <w:t>D</w:t>
      </w:r>
      <w:r w:rsidR="00DB7C59" w:rsidRPr="00DB7C59">
        <w:rPr>
          <w:u w:val="single"/>
        </w:rPr>
        <w:t>oelgroep</w:t>
      </w:r>
    </w:p>
    <w:p w:rsidR="0049202A" w:rsidRPr="00880F7D" w:rsidRDefault="000B6A99">
      <w:pPr>
        <w:rPr>
          <w:lang w:val="en-US"/>
        </w:rPr>
      </w:pPr>
      <w:r>
        <w:t xml:space="preserve">De training zal </w:t>
      </w:r>
      <w:r w:rsidR="00532C7C">
        <w:t xml:space="preserve">worden </w:t>
      </w:r>
      <w:r>
        <w:t xml:space="preserve"> gegeven aan de IC-kinderen ; </w:t>
      </w:r>
      <w:r w:rsidR="00532C7C">
        <w:t xml:space="preserve">stafartsen, niet-intensivist </w:t>
      </w:r>
      <w:proofErr w:type="spellStart"/>
      <w:r w:rsidR="00532C7C">
        <w:t>dienstdoenden</w:t>
      </w:r>
      <w:proofErr w:type="spellEnd"/>
      <w:r w:rsidR="00532C7C">
        <w:t xml:space="preserve"> en verpleegkundigen</w:t>
      </w:r>
      <w:r>
        <w:t xml:space="preserve"> </w:t>
      </w:r>
      <w:proofErr w:type="gramStart"/>
      <w:r>
        <w:t xml:space="preserve">We </w:t>
      </w:r>
      <w:r w:rsidR="001C5AAF">
        <w:t xml:space="preserve"> </w:t>
      </w:r>
      <w:proofErr w:type="gramEnd"/>
      <w:r w:rsidR="001C5AAF">
        <w:t xml:space="preserve">streven naar een groepsgrootte van </w:t>
      </w:r>
      <w:r w:rsidR="00952131">
        <w:t xml:space="preserve">ongeveer </w:t>
      </w:r>
      <w:r w:rsidR="00CC5F00">
        <w:t>15</w:t>
      </w:r>
      <w:r w:rsidR="001C5AAF">
        <w:t xml:space="preserve"> personen per </w:t>
      </w:r>
      <w:r w:rsidR="00107C55">
        <w:t>cursus</w:t>
      </w:r>
      <w:r w:rsidR="001C5AAF">
        <w:t>. De tr</w:t>
      </w:r>
      <w:r w:rsidR="00CC5F00">
        <w:t xml:space="preserve">aining zal gegeven worden door </w:t>
      </w:r>
      <w:r w:rsidR="006A7320">
        <w:t>2a</w:t>
      </w:r>
      <w:r w:rsidR="00CC5F00">
        <w:t>3</w:t>
      </w:r>
      <w:r w:rsidR="001C5AAF">
        <w:t xml:space="preserve"> CRM instructeurs</w:t>
      </w:r>
      <w:r w:rsidR="00952131">
        <w:t>.</w:t>
      </w:r>
      <w:r w:rsidR="00AE1C3F">
        <w:t xml:space="preserve"> </w:t>
      </w:r>
      <w:r>
        <w:t xml:space="preserve">Op </w:t>
      </w:r>
      <w:r w:rsidR="00107C55">
        <w:t xml:space="preserve">de </w:t>
      </w:r>
      <w:r w:rsidR="00CC5F00">
        <w:t xml:space="preserve">IC-kinderen </w:t>
      </w:r>
      <w:r>
        <w:t xml:space="preserve">betekent het dat 45 </w:t>
      </w:r>
      <w:r w:rsidR="00AE1C3F">
        <w:t>personen getraind moeten worden</w:t>
      </w:r>
      <w:r w:rsidR="0049202A">
        <w:t xml:space="preserve">. </w:t>
      </w:r>
      <w:proofErr w:type="spellStart"/>
      <w:proofErr w:type="gramStart"/>
      <w:r w:rsidR="0049202A" w:rsidRPr="00880F7D">
        <w:rPr>
          <w:lang w:val="en-US"/>
        </w:rPr>
        <w:t>Dit</w:t>
      </w:r>
      <w:proofErr w:type="spellEnd"/>
      <w:r w:rsidR="0049202A" w:rsidRPr="00880F7D">
        <w:rPr>
          <w:lang w:val="en-US"/>
        </w:rPr>
        <w:t xml:space="preserve"> </w:t>
      </w:r>
      <w:proofErr w:type="spellStart"/>
      <w:r w:rsidR="0049202A" w:rsidRPr="00880F7D">
        <w:rPr>
          <w:lang w:val="en-US"/>
        </w:rPr>
        <w:t>impliceert</w:t>
      </w:r>
      <w:proofErr w:type="spellEnd"/>
      <w:r w:rsidR="0049202A" w:rsidRPr="00880F7D">
        <w:rPr>
          <w:lang w:val="en-US"/>
        </w:rPr>
        <w:t xml:space="preserve"> </w:t>
      </w:r>
      <w:r w:rsidRPr="00880F7D">
        <w:rPr>
          <w:lang w:val="en-US"/>
        </w:rPr>
        <w:t>4</w:t>
      </w:r>
      <w:r w:rsidR="00AE1C3F" w:rsidRPr="00880F7D">
        <w:rPr>
          <w:lang w:val="en-US"/>
        </w:rPr>
        <w:t xml:space="preserve"> </w:t>
      </w:r>
      <w:proofErr w:type="spellStart"/>
      <w:r w:rsidR="00AE1C3F" w:rsidRPr="00880F7D">
        <w:rPr>
          <w:lang w:val="en-US"/>
        </w:rPr>
        <w:t>trainingsdagen</w:t>
      </w:r>
      <w:proofErr w:type="spellEnd"/>
      <w:r w:rsidR="00AE1C3F" w:rsidRPr="00880F7D">
        <w:rPr>
          <w:lang w:val="en-US"/>
        </w:rPr>
        <w:t>.</w:t>
      </w:r>
      <w:proofErr w:type="gramEnd"/>
      <w:r w:rsidR="00AE1C3F" w:rsidRPr="00880F7D">
        <w:rPr>
          <w:lang w:val="en-US"/>
        </w:rPr>
        <w:t xml:space="preserve"> </w:t>
      </w:r>
    </w:p>
    <w:p w:rsidR="00B45DF6" w:rsidRPr="00880F7D" w:rsidRDefault="00B45DF6">
      <w:pPr>
        <w:rPr>
          <w:u w:val="single"/>
          <w:lang w:val="en-US"/>
        </w:rPr>
      </w:pPr>
    </w:p>
    <w:p w:rsidR="00FA78E9" w:rsidRPr="00880F7D" w:rsidRDefault="00880F7D" w:rsidP="00FA78E9">
      <w:pPr>
        <w:rPr>
          <w:u w:val="single"/>
          <w:lang w:val="en-US"/>
        </w:rPr>
      </w:pPr>
      <w:proofErr w:type="spellStart"/>
      <w:r w:rsidRPr="00880F7D">
        <w:rPr>
          <w:u w:val="single"/>
          <w:lang w:val="en-US"/>
        </w:rPr>
        <w:t>Eindtermen</w:t>
      </w:r>
      <w:proofErr w:type="spellEnd"/>
      <w:r w:rsidRPr="00880F7D">
        <w:rPr>
          <w:u w:val="single"/>
          <w:lang w:val="en-US"/>
        </w:rPr>
        <w:t>:</w:t>
      </w:r>
    </w:p>
    <w:p w:rsidR="00880F7D" w:rsidRPr="00880F7D" w:rsidRDefault="00880F7D" w:rsidP="00880F7D">
      <w:pPr>
        <w:numPr>
          <w:ilvl w:val="0"/>
          <w:numId w:val="7"/>
        </w:numPr>
        <w:spacing w:before="100" w:beforeAutospacing="1" w:after="100" w:afterAutospacing="1" w:line="315" w:lineRule="atLeast"/>
        <w:ind w:left="270"/>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cursist</w:t>
      </w:r>
      <w:r w:rsidRPr="00880F7D">
        <w:rPr>
          <w:rFonts w:ascii="Arial" w:eastAsia="Times New Roman" w:hAnsi="Arial" w:cs="Arial"/>
          <w:color w:val="000000"/>
          <w:sz w:val="20"/>
          <w:szCs w:val="20"/>
          <w:lang w:eastAsia="nl-NL"/>
        </w:rPr>
        <w:t xml:space="preserve"> kan benoemen waarde afkorting CRM voor staat en waar de oorsprong ligt van deze methodiek van werken</w:t>
      </w:r>
    </w:p>
    <w:p w:rsidR="00880F7D" w:rsidRPr="00880F7D" w:rsidRDefault="00880F7D" w:rsidP="00880F7D">
      <w:pPr>
        <w:numPr>
          <w:ilvl w:val="0"/>
          <w:numId w:val="7"/>
        </w:numPr>
        <w:spacing w:before="100" w:beforeAutospacing="1" w:after="100" w:afterAutospacing="1" w:line="315" w:lineRule="atLeast"/>
        <w:ind w:left="270"/>
        <w:rPr>
          <w:rFonts w:ascii="Arial" w:eastAsia="Times New Roman" w:hAnsi="Arial" w:cs="Arial"/>
          <w:color w:val="000000"/>
          <w:sz w:val="20"/>
          <w:szCs w:val="20"/>
          <w:lang w:eastAsia="nl-NL"/>
        </w:rPr>
      </w:pPr>
      <w:r w:rsidRPr="00880F7D">
        <w:rPr>
          <w:rFonts w:ascii="Arial" w:eastAsia="Times New Roman" w:hAnsi="Arial" w:cs="Arial"/>
          <w:color w:val="000000"/>
          <w:sz w:val="20"/>
          <w:szCs w:val="20"/>
          <w:lang w:eastAsia="nl-NL"/>
        </w:rPr>
        <w:t>De cursist kan het doel van CRM op een IC</w:t>
      </w:r>
      <w:r>
        <w:rPr>
          <w:rFonts w:ascii="Arial" w:eastAsia="Times New Roman" w:hAnsi="Arial" w:cs="Arial"/>
          <w:color w:val="000000"/>
          <w:sz w:val="20"/>
          <w:szCs w:val="20"/>
          <w:lang w:eastAsia="nl-NL"/>
        </w:rPr>
        <w:t>K</w:t>
      </w:r>
      <w:r w:rsidRPr="00880F7D">
        <w:rPr>
          <w:rFonts w:ascii="Arial" w:eastAsia="Times New Roman" w:hAnsi="Arial" w:cs="Arial"/>
          <w:color w:val="000000"/>
          <w:sz w:val="20"/>
          <w:szCs w:val="20"/>
          <w:lang w:eastAsia="nl-NL"/>
        </w:rPr>
        <w:t xml:space="preserve"> afdeling benoemen</w:t>
      </w:r>
    </w:p>
    <w:p w:rsidR="00880F7D" w:rsidRPr="00880F7D" w:rsidRDefault="00880F7D" w:rsidP="00880F7D">
      <w:pPr>
        <w:numPr>
          <w:ilvl w:val="0"/>
          <w:numId w:val="7"/>
        </w:numPr>
        <w:spacing w:before="100" w:beforeAutospacing="1" w:after="100" w:afterAutospacing="1" w:line="315" w:lineRule="atLeast"/>
        <w:ind w:left="270"/>
        <w:rPr>
          <w:rFonts w:ascii="Arial" w:eastAsia="Times New Roman" w:hAnsi="Arial" w:cs="Arial"/>
          <w:color w:val="000000"/>
          <w:sz w:val="20"/>
          <w:szCs w:val="20"/>
          <w:lang w:eastAsia="nl-NL"/>
        </w:rPr>
      </w:pPr>
      <w:r w:rsidRPr="00880F7D">
        <w:rPr>
          <w:rFonts w:ascii="Arial" w:eastAsia="Times New Roman" w:hAnsi="Arial" w:cs="Arial"/>
          <w:color w:val="000000"/>
          <w:sz w:val="20"/>
          <w:szCs w:val="20"/>
          <w:lang w:eastAsia="nl-NL"/>
        </w:rPr>
        <w:t>De cursist kan het belang van duidelijke communicatie op de werkvloer benoemen</w:t>
      </w:r>
    </w:p>
    <w:p w:rsidR="00880F7D" w:rsidRPr="00880F7D" w:rsidRDefault="00880F7D" w:rsidP="00880F7D">
      <w:pPr>
        <w:numPr>
          <w:ilvl w:val="0"/>
          <w:numId w:val="7"/>
        </w:numPr>
        <w:spacing w:before="100" w:beforeAutospacing="1" w:after="100" w:afterAutospacing="1" w:line="315" w:lineRule="atLeast"/>
        <w:ind w:left="270"/>
        <w:rPr>
          <w:rFonts w:ascii="Arial" w:eastAsia="Times New Roman" w:hAnsi="Arial" w:cs="Arial"/>
          <w:color w:val="000000"/>
          <w:sz w:val="20"/>
          <w:szCs w:val="20"/>
          <w:lang w:eastAsia="nl-NL"/>
        </w:rPr>
      </w:pPr>
      <w:r w:rsidRPr="00880F7D">
        <w:rPr>
          <w:rFonts w:ascii="Arial" w:eastAsia="Times New Roman" w:hAnsi="Arial" w:cs="Arial"/>
          <w:color w:val="000000"/>
          <w:sz w:val="20"/>
          <w:szCs w:val="20"/>
          <w:lang w:eastAsia="nl-NL"/>
        </w:rPr>
        <w:t>De cursist kan het belang van duidelijke samenwerking op de werkvloer benoemen</w:t>
      </w:r>
    </w:p>
    <w:p w:rsidR="00880F7D" w:rsidRPr="00880F7D" w:rsidRDefault="00880F7D" w:rsidP="00880F7D">
      <w:pPr>
        <w:numPr>
          <w:ilvl w:val="0"/>
          <w:numId w:val="7"/>
        </w:numPr>
        <w:spacing w:before="100" w:beforeAutospacing="1" w:after="100" w:afterAutospacing="1" w:line="315" w:lineRule="atLeast"/>
        <w:ind w:left="270"/>
        <w:rPr>
          <w:rFonts w:ascii="Arial" w:eastAsia="Times New Roman" w:hAnsi="Arial" w:cs="Arial"/>
          <w:color w:val="000000"/>
          <w:sz w:val="20"/>
          <w:szCs w:val="20"/>
          <w:lang w:eastAsia="nl-NL"/>
        </w:rPr>
      </w:pPr>
      <w:r w:rsidRPr="00880F7D">
        <w:rPr>
          <w:rFonts w:ascii="Arial" w:eastAsia="Times New Roman" w:hAnsi="Arial" w:cs="Arial"/>
          <w:color w:val="000000"/>
          <w:sz w:val="20"/>
          <w:szCs w:val="20"/>
          <w:lang w:eastAsia="nl-NL"/>
        </w:rPr>
        <w:t>De cursist kan CRM toepassen in een IC</w:t>
      </w:r>
      <w:r>
        <w:rPr>
          <w:rFonts w:ascii="Arial" w:eastAsia="Times New Roman" w:hAnsi="Arial" w:cs="Arial"/>
          <w:color w:val="000000"/>
          <w:sz w:val="20"/>
          <w:szCs w:val="20"/>
          <w:lang w:eastAsia="nl-NL"/>
        </w:rPr>
        <w:t>K</w:t>
      </w:r>
      <w:r w:rsidRPr="00880F7D">
        <w:rPr>
          <w:rFonts w:ascii="Arial" w:eastAsia="Times New Roman" w:hAnsi="Arial" w:cs="Arial"/>
          <w:color w:val="000000"/>
          <w:sz w:val="20"/>
          <w:szCs w:val="20"/>
          <w:lang w:eastAsia="nl-NL"/>
        </w:rPr>
        <w:t>-scenario-training</w:t>
      </w:r>
    </w:p>
    <w:p w:rsidR="00805E44" w:rsidRPr="00880F7D" w:rsidRDefault="00805E44" w:rsidP="00805E44">
      <w:pPr>
        <w:rPr>
          <w:u w:val="single"/>
        </w:rPr>
      </w:pPr>
    </w:p>
    <w:p w:rsidR="00805E44" w:rsidRPr="00880F7D" w:rsidRDefault="00805E44" w:rsidP="00805E44">
      <w:pPr>
        <w:rPr>
          <w:u w:val="single"/>
        </w:rPr>
      </w:pPr>
    </w:p>
    <w:p w:rsidR="00BE7CB4" w:rsidRPr="00880F7D" w:rsidRDefault="00805E44">
      <w:pPr>
        <w:rPr>
          <w:u w:val="single"/>
          <w:lang w:val="en-US"/>
        </w:rPr>
      </w:pPr>
      <w:r w:rsidRPr="00880F7D">
        <w:rPr>
          <w:u w:val="single"/>
        </w:rPr>
        <w:br w:type="page"/>
      </w:r>
      <w:r w:rsidR="00BE7CB4" w:rsidRPr="00B45DF6">
        <w:rPr>
          <w:lang w:val="en-US"/>
        </w:rPr>
        <w:lastRenderedPageBreak/>
        <w:t>1.</w:t>
      </w:r>
      <w:r w:rsidR="00BE7CB4" w:rsidRPr="00B45DF6">
        <w:rPr>
          <w:vertAlign w:val="superscript"/>
          <w:lang w:val="en-US"/>
        </w:rPr>
        <w:t xml:space="preserve"> </w:t>
      </w:r>
      <w:r w:rsidR="00BE7CB4" w:rsidRPr="00B45DF6">
        <w:rPr>
          <w:b/>
          <w:lang w:val="en-US"/>
        </w:rPr>
        <w:t>Pham,</w:t>
      </w:r>
      <w:r w:rsidR="009A68C8" w:rsidRPr="00B45DF6">
        <w:rPr>
          <w:b/>
          <w:lang w:val="en-US"/>
        </w:rPr>
        <w:t xml:space="preserve"> </w:t>
      </w:r>
      <w:proofErr w:type="spellStart"/>
      <w:r w:rsidR="00BE7CB4" w:rsidRPr="00B45DF6">
        <w:rPr>
          <w:b/>
          <w:lang w:val="en-US"/>
        </w:rPr>
        <w:t>Aswani</w:t>
      </w:r>
      <w:proofErr w:type="spellEnd"/>
      <w:r w:rsidR="00BE7CB4" w:rsidRPr="00B45DF6">
        <w:rPr>
          <w:b/>
          <w:lang w:val="en-US"/>
        </w:rPr>
        <w:t>,</w:t>
      </w:r>
      <w:r w:rsidR="009A68C8" w:rsidRPr="00B45DF6">
        <w:rPr>
          <w:b/>
          <w:lang w:val="en-US"/>
        </w:rPr>
        <w:t xml:space="preserve"> </w:t>
      </w:r>
      <w:proofErr w:type="spellStart"/>
      <w:r w:rsidR="00BE7CB4" w:rsidRPr="00B45DF6">
        <w:rPr>
          <w:b/>
          <w:lang w:val="en-US"/>
        </w:rPr>
        <w:t>Rosenet</w:t>
      </w:r>
      <w:proofErr w:type="spellEnd"/>
      <w:r w:rsidR="00BE7CB4" w:rsidRPr="00B45DF6">
        <w:rPr>
          <w:b/>
          <w:lang w:val="en-US"/>
        </w:rPr>
        <w:t xml:space="preserve"> al</w:t>
      </w:r>
      <w:r w:rsidR="00BE7CB4" w:rsidRPr="00B45DF6">
        <w:rPr>
          <w:lang w:val="en-US"/>
        </w:rPr>
        <w:t xml:space="preserve">. </w:t>
      </w:r>
      <w:r w:rsidR="00BE7CB4" w:rsidRPr="009A68C8">
        <w:rPr>
          <w:lang w:val="en-US"/>
        </w:rPr>
        <w:t xml:space="preserve">Reducing medical errors and adverse events </w:t>
      </w:r>
      <w:proofErr w:type="spellStart"/>
      <w:r w:rsidR="00BE7CB4" w:rsidRPr="009A68C8">
        <w:rPr>
          <w:lang w:val="en-US"/>
        </w:rPr>
        <w:t>Annu</w:t>
      </w:r>
      <w:proofErr w:type="spellEnd"/>
      <w:r w:rsidR="00BE7CB4" w:rsidRPr="009A68C8">
        <w:rPr>
          <w:lang w:val="en-US"/>
        </w:rPr>
        <w:t xml:space="preserve"> Rev Med 2012</w:t>
      </w:r>
      <w:proofErr w:type="gramStart"/>
      <w:r w:rsidR="00BE7CB4" w:rsidRPr="009A68C8">
        <w:rPr>
          <w:lang w:val="en-US"/>
        </w:rPr>
        <w:t>;63:447</w:t>
      </w:r>
      <w:proofErr w:type="gramEnd"/>
      <w:r w:rsidR="00BE7CB4" w:rsidRPr="009A68C8">
        <w:rPr>
          <w:lang w:val="en-US"/>
        </w:rPr>
        <w:t>-63</w:t>
      </w:r>
    </w:p>
    <w:p w:rsidR="00BE7CB4" w:rsidRDefault="00BE7CB4">
      <w:pPr>
        <w:rPr>
          <w:lang w:val="en-US"/>
        </w:rPr>
      </w:pPr>
      <w:proofErr w:type="gramStart"/>
      <w:r>
        <w:rPr>
          <w:lang w:val="en-US"/>
        </w:rPr>
        <w:t>2.</w:t>
      </w:r>
      <w:r w:rsidR="009A68C8">
        <w:rPr>
          <w:lang w:val="en-US"/>
        </w:rPr>
        <w:t xml:space="preserve"> </w:t>
      </w:r>
      <w:r w:rsidRPr="009A68C8">
        <w:rPr>
          <w:b/>
          <w:lang w:val="en-US"/>
        </w:rPr>
        <w:t>LT Kohn, JM Corrigan, and MS Donaldson</w:t>
      </w:r>
      <w:r w:rsidR="009A68C8">
        <w:rPr>
          <w:lang w:val="en-US"/>
        </w:rPr>
        <w:t>.</w:t>
      </w:r>
      <w:proofErr w:type="gramEnd"/>
      <w:r w:rsidR="009A68C8">
        <w:rPr>
          <w:lang w:val="en-US"/>
        </w:rPr>
        <w:t xml:space="preserve"> </w:t>
      </w:r>
      <w:r w:rsidR="009A68C8" w:rsidRPr="009A68C8">
        <w:rPr>
          <w:lang w:val="en-US"/>
        </w:rPr>
        <w:t>To Err Is Human, Building a Safer Health System</w:t>
      </w:r>
      <w:proofErr w:type="gramStart"/>
      <w:r w:rsidR="009A68C8">
        <w:rPr>
          <w:lang w:val="en-US"/>
        </w:rPr>
        <w:t xml:space="preserve">, </w:t>
      </w:r>
      <w:r w:rsidRPr="009A68C8">
        <w:rPr>
          <w:lang w:val="en-US"/>
        </w:rPr>
        <w:t xml:space="preserve"> Institute</w:t>
      </w:r>
      <w:proofErr w:type="gramEnd"/>
      <w:r w:rsidRPr="009A68C8">
        <w:rPr>
          <w:lang w:val="en-US"/>
        </w:rPr>
        <w:t xml:space="preserve"> of Medicine 2000</w:t>
      </w:r>
    </w:p>
    <w:p w:rsidR="00BE7CB4" w:rsidRDefault="00BE7CB4">
      <w:r w:rsidRPr="009A68C8">
        <w:t xml:space="preserve">3. </w:t>
      </w:r>
      <w:r w:rsidRPr="009A68C8">
        <w:rPr>
          <w:b/>
        </w:rPr>
        <w:t>Wagner</w:t>
      </w:r>
      <w:proofErr w:type="gramStart"/>
      <w:r w:rsidR="009A68C8" w:rsidRPr="009A68C8">
        <w:rPr>
          <w:b/>
        </w:rPr>
        <w:t>,</w:t>
      </w:r>
      <w:proofErr w:type="gramEnd"/>
      <w:r w:rsidR="009A68C8" w:rsidRPr="009A68C8">
        <w:rPr>
          <w:b/>
        </w:rPr>
        <w:t xml:space="preserve"> </w:t>
      </w:r>
      <w:r w:rsidRPr="009A68C8">
        <w:rPr>
          <w:b/>
          <w:vertAlign w:val="superscript"/>
        </w:rPr>
        <w:t>,</w:t>
      </w:r>
      <w:r w:rsidRPr="009A68C8">
        <w:rPr>
          <w:b/>
        </w:rPr>
        <w:t>Zegers,</w:t>
      </w:r>
      <w:r w:rsidR="009A68C8" w:rsidRPr="009A68C8">
        <w:rPr>
          <w:b/>
        </w:rPr>
        <w:t xml:space="preserve"> </w:t>
      </w:r>
      <w:r w:rsidRPr="009A68C8">
        <w:rPr>
          <w:b/>
        </w:rPr>
        <w:t>De Bruijne</w:t>
      </w:r>
      <w:r w:rsidR="009A68C8" w:rsidRPr="009A68C8">
        <w:rPr>
          <w:b/>
        </w:rPr>
        <w:t xml:space="preserve"> et al</w:t>
      </w:r>
      <w:r w:rsidRPr="009A68C8">
        <w:t>.</w:t>
      </w:r>
      <w:r w:rsidR="009A68C8" w:rsidRPr="009A68C8">
        <w:t xml:space="preserve"> </w:t>
      </w:r>
      <w:r w:rsidRPr="009A68C8">
        <w:rPr>
          <w:lang w:val="en-US"/>
        </w:rPr>
        <w:t>Patient safety:</w:t>
      </w:r>
      <w:r w:rsidR="009A68C8">
        <w:rPr>
          <w:lang w:val="en-US"/>
        </w:rPr>
        <w:t xml:space="preserve"> </w:t>
      </w:r>
      <w:r w:rsidRPr="009A68C8">
        <w:rPr>
          <w:lang w:val="en-US"/>
        </w:rPr>
        <w:t xml:space="preserve">unintended and potentially adverse events within surgical specializations. </w:t>
      </w:r>
      <w:proofErr w:type="spellStart"/>
      <w:r w:rsidRPr="009A68C8">
        <w:t>Ned</w:t>
      </w:r>
      <w:proofErr w:type="spellEnd"/>
      <w:r w:rsidRPr="009A68C8">
        <w:t xml:space="preserve"> </w:t>
      </w:r>
      <w:proofErr w:type="spellStart"/>
      <w:r w:rsidRPr="009A68C8">
        <w:t>Tijdsc</w:t>
      </w:r>
      <w:r w:rsidR="009A68C8">
        <w:t>hr</w:t>
      </w:r>
      <w:proofErr w:type="spellEnd"/>
      <w:r w:rsidRPr="009A68C8">
        <w:t xml:space="preserve"> Genees</w:t>
      </w:r>
      <w:r w:rsidR="009A68C8">
        <w:t>kunde</w:t>
      </w:r>
      <w:r w:rsidRPr="009A68C8">
        <w:t xml:space="preserve"> 2009;153:327-33</w:t>
      </w:r>
    </w:p>
    <w:p w:rsidR="00BE7CB4" w:rsidRDefault="00BE7CB4">
      <w:r>
        <w:t>4.</w:t>
      </w:r>
      <w:r w:rsidRPr="00BE7CB4">
        <w:t xml:space="preserve"> </w:t>
      </w:r>
      <w:proofErr w:type="spellStart"/>
      <w:r w:rsidRPr="009A68C8">
        <w:rPr>
          <w:b/>
        </w:rPr>
        <w:t>Kieviets</w:t>
      </w:r>
      <w:proofErr w:type="spellEnd"/>
      <w:r w:rsidRPr="009A68C8">
        <w:rPr>
          <w:b/>
        </w:rPr>
        <w:t>,</w:t>
      </w:r>
      <w:r w:rsidR="009A68C8" w:rsidRPr="009A68C8">
        <w:rPr>
          <w:b/>
        </w:rPr>
        <w:t xml:space="preserve"> </w:t>
      </w:r>
      <w:r w:rsidRPr="009A68C8">
        <w:rPr>
          <w:b/>
        </w:rPr>
        <w:t>van</w:t>
      </w:r>
      <w:r w:rsidR="009A68C8" w:rsidRPr="009A68C8">
        <w:rPr>
          <w:b/>
        </w:rPr>
        <w:t xml:space="preserve"> </w:t>
      </w:r>
      <w:r w:rsidRPr="009A68C8">
        <w:rPr>
          <w:b/>
        </w:rPr>
        <w:t>Maanen</w:t>
      </w:r>
      <w:r w:rsidR="009A68C8">
        <w:t xml:space="preserve">. </w:t>
      </w:r>
      <w:r w:rsidRPr="00BE7CB4">
        <w:t xml:space="preserve">Kosten ziekenhuisfouten </w:t>
      </w:r>
      <w:proofErr w:type="gramStart"/>
      <w:r w:rsidRPr="00BE7CB4">
        <w:t>becijferd</w:t>
      </w:r>
      <w:proofErr w:type="gramEnd"/>
      <w:r w:rsidRPr="00BE7CB4">
        <w:t xml:space="preserve">. </w:t>
      </w:r>
      <w:proofErr w:type="spellStart"/>
      <w:r w:rsidR="009A68C8">
        <w:t>N</w:t>
      </w:r>
      <w:r w:rsidRPr="00BE7CB4">
        <w:t>ed</w:t>
      </w:r>
      <w:proofErr w:type="spellEnd"/>
      <w:r w:rsidRPr="00BE7CB4">
        <w:t xml:space="preserve"> </w:t>
      </w:r>
      <w:proofErr w:type="spellStart"/>
      <w:r w:rsidR="009A68C8">
        <w:t>T</w:t>
      </w:r>
      <w:r w:rsidRPr="00BE7CB4">
        <w:t>ijdschr</w:t>
      </w:r>
      <w:proofErr w:type="spellEnd"/>
      <w:r w:rsidRPr="00BE7CB4">
        <w:t xml:space="preserve"> </w:t>
      </w:r>
      <w:r w:rsidR="009A68C8">
        <w:t>G</w:t>
      </w:r>
      <w:r w:rsidRPr="00BE7CB4">
        <w:t>enees</w:t>
      </w:r>
      <w:r w:rsidR="009A68C8">
        <w:t>kunde</w:t>
      </w:r>
      <w:r w:rsidRPr="00BE7CB4">
        <w:t xml:space="preserve"> 2009;153:476.</w:t>
      </w:r>
    </w:p>
    <w:p w:rsidR="00BE7CB4" w:rsidRDefault="00BE7CB4">
      <w:pPr>
        <w:rPr>
          <w:lang w:val="en-US"/>
        </w:rPr>
      </w:pPr>
      <w:r w:rsidRPr="009A68C8">
        <w:rPr>
          <w:lang w:val="en-US"/>
        </w:rPr>
        <w:t>5.</w:t>
      </w:r>
      <w:r w:rsidRPr="009A68C8">
        <w:rPr>
          <w:vertAlign w:val="superscript"/>
          <w:lang w:val="en-US"/>
        </w:rPr>
        <w:t xml:space="preserve"> </w:t>
      </w:r>
      <w:proofErr w:type="spellStart"/>
      <w:r w:rsidRPr="009A68C8">
        <w:rPr>
          <w:b/>
          <w:lang w:val="en-US"/>
        </w:rPr>
        <w:t>Domchin</w:t>
      </w:r>
      <w:proofErr w:type="spellEnd"/>
      <w:r w:rsidRPr="009A68C8">
        <w:rPr>
          <w:b/>
          <w:lang w:val="en-US"/>
        </w:rPr>
        <w:t>,</w:t>
      </w:r>
      <w:r w:rsidR="009A68C8" w:rsidRPr="009A68C8">
        <w:rPr>
          <w:b/>
          <w:lang w:val="en-US"/>
        </w:rPr>
        <w:t xml:space="preserve"> </w:t>
      </w:r>
      <w:r w:rsidRPr="009A68C8">
        <w:rPr>
          <w:b/>
          <w:lang w:val="en-US"/>
        </w:rPr>
        <w:t>Gopher,</w:t>
      </w:r>
      <w:r w:rsidR="009A68C8" w:rsidRPr="009A68C8">
        <w:rPr>
          <w:b/>
          <w:lang w:val="en-US"/>
        </w:rPr>
        <w:t xml:space="preserve"> </w:t>
      </w:r>
      <w:r w:rsidRPr="009A68C8">
        <w:rPr>
          <w:b/>
          <w:lang w:val="en-US"/>
        </w:rPr>
        <w:t>Olin</w:t>
      </w:r>
      <w:r w:rsidRPr="009A68C8">
        <w:rPr>
          <w:lang w:val="en-US"/>
        </w:rPr>
        <w:t xml:space="preserve">. </w:t>
      </w:r>
      <w:proofErr w:type="gramStart"/>
      <w:r w:rsidRPr="009A68C8">
        <w:rPr>
          <w:lang w:val="en-US"/>
        </w:rPr>
        <w:t xml:space="preserve">A </w:t>
      </w:r>
      <w:r w:rsidR="009A68C8" w:rsidRPr="009A68C8">
        <w:rPr>
          <w:lang w:val="en-US"/>
        </w:rPr>
        <w:t>t</w:t>
      </w:r>
      <w:r w:rsidRPr="009A68C8">
        <w:rPr>
          <w:lang w:val="en-US"/>
        </w:rPr>
        <w:t>ool into the nature and causes of human errors in the intensive care unit.</w:t>
      </w:r>
      <w:proofErr w:type="gramEnd"/>
      <w:r w:rsidR="009A68C8">
        <w:rPr>
          <w:lang w:val="en-US"/>
        </w:rPr>
        <w:t xml:space="preserve"> </w:t>
      </w:r>
      <w:proofErr w:type="spellStart"/>
      <w:r w:rsidRPr="009A68C8">
        <w:rPr>
          <w:lang w:val="en-US"/>
        </w:rPr>
        <w:t>C</w:t>
      </w:r>
      <w:r w:rsidR="009A68C8">
        <w:rPr>
          <w:lang w:val="en-US"/>
        </w:rPr>
        <w:t>r</w:t>
      </w:r>
      <w:r w:rsidRPr="009A68C8">
        <w:rPr>
          <w:lang w:val="en-US"/>
        </w:rPr>
        <w:t>it</w:t>
      </w:r>
      <w:proofErr w:type="spellEnd"/>
      <w:r w:rsidRPr="009A68C8">
        <w:rPr>
          <w:lang w:val="en-US"/>
        </w:rPr>
        <w:t xml:space="preserve"> </w:t>
      </w:r>
      <w:r w:rsidR="009A68C8">
        <w:rPr>
          <w:lang w:val="en-US"/>
        </w:rPr>
        <w:t>C</w:t>
      </w:r>
      <w:r w:rsidRPr="009A68C8">
        <w:rPr>
          <w:lang w:val="en-US"/>
        </w:rPr>
        <w:t>are med 1995</w:t>
      </w:r>
      <w:proofErr w:type="gramStart"/>
      <w:r w:rsidRPr="009A68C8">
        <w:rPr>
          <w:lang w:val="en-US"/>
        </w:rPr>
        <w:t>;23:294</w:t>
      </w:r>
      <w:proofErr w:type="gramEnd"/>
      <w:r w:rsidRPr="009A68C8">
        <w:rPr>
          <w:lang w:val="en-US"/>
        </w:rPr>
        <w:t>-300,</w:t>
      </w:r>
    </w:p>
    <w:p w:rsidR="00BE7CB4" w:rsidRDefault="00BE7CB4">
      <w:pPr>
        <w:rPr>
          <w:lang w:val="en-US"/>
        </w:rPr>
      </w:pPr>
      <w:r>
        <w:rPr>
          <w:lang w:val="en-US"/>
        </w:rPr>
        <w:t>6.</w:t>
      </w:r>
      <w:r w:rsidRPr="00BE7CB4">
        <w:rPr>
          <w:vertAlign w:val="superscript"/>
          <w:lang w:val="en-US"/>
        </w:rPr>
        <w:t xml:space="preserve"> </w:t>
      </w:r>
      <w:r w:rsidRPr="009A68C8">
        <w:rPr>
          <w:b/>
          <w:lang w:val="en-US"/>
        </w:rPr>
        <w:t>Cook</w:t>
      </w:r>
      <w:r w:rsidRPr="009A68C8">
        <w:rPr>
          <w:lang w:val="en-US"/>
        </w:rPr>
        <w:t xml:space="preserve">. </w:t>
      </w:r>
      <w:r w:rsidR="009A68C8">
        <w:rPr>
          <w:lang w:val="en-US"/>
        </w:rPr>
        <w:t>M</w:t>
      </w:r>
      <w:r w:rsidRPr="009A68C8">
        <w:rPr>
          <w:lang w:val="en-US"/>
        </w:rPr>
        <w:t xml:space="preserve">ajor complications of airway management in the UK: results of </w:t>
      </w:r>
      <w:proofErr w:type="gramStart"/>
      <w:r w:rsidRPr="009A68C8">
        <w:rPr>
          <w:lang w:val="en-US"/>
        </w:rPr>
        <w:t>the  fourth</w:t>
      </w:r>
      <w:proofErr w:type="gramEnd"/>
      <w:r w:rsidRPr="009A68C8">
        <w:rPr>
          <w:lang w:val="en-US"/>
        </w:rPr>
        <w:t xml:space="preserve"> national audit project of the royal college of </w:t>
      </w:r>
      <w:r w:rsidR="009A68C8" w:rsidRPr="009A68C8">
        <w:rPr>
          <w:lang w:val="en-US"/>
        </w:rPr>
        <w:t>anesthetists</w:t>
      </w:r>
      <w:r w:rsidRPr="009A68C8">
        <w:rPr>
          <w:lang w:val="en-US"/>
        </w:rPr>
        <w:t xml:space="preserve"> and the difficult airway society</w:t>
      </w:r>
      <w:r w:rsidR="009A68C8">
        <w:rPr>
          <w:lang w:val="en-US"/>
        </w:rPr>
        <w:t>.</w:t>
      </w:r>
      <w:r w:rsidRPr="009A68C8">
        <w:rPr>
          <w:lang w:val="en-US"/>
        </w:rPr>
        <w:t xml:space="preserve"> Br J </w:t>
      </w:r>
      <w:proofErr w:type="spellStart"/>
      <w:r w:rsidRPr="009A68C8">
        <w:rPr>
          <w:lang w:val="en-US"/>
        </w:rPr>
        <w:t>anaestesiol</w:t>
      </w:r>
      <w:proofErr w:type="spellEnd"/>
      <w:r w:rsidRPr="009A68C8">
        <w:rPr>
          <w:lang w:val="en-US"/>
        </w:rPr>
        <w:t xml:space="preserve"> 2011</w:t>
      </w:r>
      <w:proofErr w:type="gramStart"/>
      <w:r w:rsidRPr="009A68C8">
        <w:rPr>
          <w:lang w:val="en-US"/>
        </w:rPr>
        <w:t>;106:632</w:t>
      </w:r>
      <w:proofErr w:type="gramEnd"/>
      <w:r w:rsidRPr="009A68C8">
        <w:rPr>
          <w:lang w:val="en-US"/>
        </w:rPr>
        <w:t>-642</w:t>
      </w:r>
      <w:r w:rsidRPr="00BE7CB4">
        <w:rPr>
          <w:lang w:val="en-US"/>
        </w:rPr>
        <w:t xml:space="preserve"> </w:t>
      </w:r>
    </w:p>
    <w:p w:rsidR="00BE7CB4" w:rsidRDefault="00BE7CB4">
      <w:pPr>
        <w:rPr>
          <w:lang w:val="en-US"/>
        </w:rPr>
      </w:pPr>
      <w:r w:rsidRPr="005F42D3">
        <w:rPr>
          <w:lang w:val="en-US"/>
        </w:rPr>
        <w:t>7</w:t>
      </w:r>
      <w:r w:rsidRPr="005F42D3">
        <w:rPr>
          <w:b/>
          <w:lang w:val="en-US"/>
        </w:rPr>
        <w:t>. Boyle,</w:t>
      </w:r>
      <w:r w:rsidR="009A68C8" w:rsidRPr="005F42D3">
        <w:rPr>
          <w:b/>
          <w:lang w:val="en-US"/>
        </w:rPr>
        <w:t xml:space="preserve"> </w:t>
      </w:r>
      <w:proofErr w:type="spellStart"/>
      <w:r w:rsidRPr="005F42D3">
        <w:rPr>
          <w:b/>
          <w:lang w:val="en-US"/>
        </w:rPr>
        <w:t>OÇonnel</w:t>
      </w:r>
      <w:proofErr w:type="spellEnd"/>
      <w:r w:rsidRPr="005F42D3">
        <w:rPr>
          <w:b/>
          <w:lang w:val="en-US"/>
        </w:rPr>
        <w:t>,</w:t>
      </w:r>
      <w:r w:rsidR="009A68C8" w:rsidRPr="005F42D3">
        <w:rPr>
          <w:b/>
          <w:lang w:val="en-US"/>
        </w:rPr>
        <w:t xml:space="preserve"> </w:t>
      </w:r>
      <w:r w:rsidRPr="005F42D3">
        <w:rPr>
          <w:b/>
          <w:lang w:val="en-US"/>
        </w:rPr>
        <w:t>Platt</w:t>
      </w:r>
      <w:r w:rsidR="009A68C8" w:rsidRPr="005F42D3">
        <w:rPr>
          <w:b/>
          <w:lang w:val="en-US"/>
        </w:rPr>
        <w:t xml:space="preserve"> et al</w:t>
      </w:r>
      <w:r w:rsidRPr="005F42D3">
        <w:rPr>
          <w:lang w:val="en-US"/>
        </w:rPr>
        <w:t>.</w:t>
      </w:r>
      <w:r w:rsidR="009A68C8" w:rsidRPr="005F42D3">
        <w:rPr>
          <w:lang w:val="en-US"/>
        </w:rPr>
        <w:t xml:space="preserve"> </w:t>
      </w:r>
      <w:r w:rsidRPr="00BE7CB4">
        <w:rPr>
          <w:lang w:val="en-US"/>
        </w:rPr>
        <w:t xml:space="preserve">Disclosing errors and adverse events in the intensive care unit. </w:t>
      </w:r>
      <w:proofErr w:type="spellStart"/>
      <w:r w:rsidRPr="00BE7CB4">
        <w:rPr>
          <w:lang w:val="en-US"/>
        </w:rPr>
        <w:t>Crit</w:t>
      </w:r>
      <w:proofErr w:type="spellEnd"/>
      <w:r w:rsidRPr="00BE7CB4">
        <w:rPr>
          <w:lang w:val="en-US"/>
        </w:rPr>
        <w:t xml:space="preserve"> Care med 2006</w:t>
      </w:r>
      <w:proofErr w:type="gramStart"/>
      <w:r w:rsidRPr="00BE7CB4">
        <w:rPr>
          <w:lang w:val="en-US"/>
        </w:rPr>
        <w:t>;5:1532</w:t>
      </w:r>
      <w:proofErr w:type="gramEnd"/>
      <w:r w:rsidRPr="00BE7CB4">
        <w:rPr>
          <w:lang w:val="en-US"/>
        </w:rPr>
        <w:t xml:space="preserve">-37. </w:t>
      </w:r>
    </w:p>
    <w:p w:rsidR="00F93973" w:rsidRDefault="00BE7CB4">
      <w:pPr>
        <w:rPr>
          <w:lang w:val="en-US"/>
        </w:rPr>
      </w:pPr>
      <w:r>
        <w:rPr>
          <w:lang w:val="en-US"/>
        </w:rPr>
        <w:t xml:space="preserve">8. </w:t>
      </w:r>
      <w:r w:rsidR="00F93973" w:rsidRPr="00542EEC">
        <w:rPr>
          <w:b/>
          <w:lang w:val="en-US"/>
        </w:rPr>
        <w:t>Cook,</w:t>
      </w:r>
      <w:r w:rsidR="009A68C8" w:rsidRPr="00542EEC">
        <w:rPr>
          <w:b/>
          <w:lang w:val="en-US"/>
        </w:rPr>
        <w:t xml:space="preserve"> W</w:t>
      </w:r>
      <w:r w:rsidR="00F93973" w:rsidRPr="00542EEC">
        <w:rPr>
          <w:b/>
          <w:lang w:val="en-US"/>
        </w:rPr>
        <w:t>oods</w:t>
      </w:r>
      <w:r w:rsidR="009A68C8">
        <w:rPr>
          <w:lang w:val="en-US"/>
        </w:rPr>
        <w:t xml:space="preserve">. </w:t>
      </w:r>
      <w:proofErr w:type="gramStart"/>
      <w:r w:rsidR="00F93973" w:rsidRPr="00F93973">
        <w:rPr>
          <w:lang w:val="en-US"/>
        </w:rPr>
        <w:t>Operating at the sharp end:</w:t>
      </w:r>
      <w:r w:rsidR="00542EEC">
        <w:rPr>
          <w:lang w:val="en-US"/>
        </w:rPr>
        <w:t xml:space="preserve"> </w:t>
      </w:r>
      <w:r w:rsidR="00F93973" w:rsidRPr="00F93973">
        <w:rPr>
          <w:lang w:val="en-US"/>
        </w:rPr>
        <w:t>the complexity of human error.</w:t>
      </w:r>
      <w:proofErr w:type="gramEnd"/>
      <w:r w:rsidR="00F93973" w:rsidRPr="00F93973">
        <w:rPr>
          <w:lang w:val="en-US"/>
        </w:rPr>
        <w:t xml:space="preserve"> In:</w:t>
      </w:r>
      <w:r w:rsidR="00542EEC">
        <w:rPr>
          <w:lang w:val="en-US"/>
        </w:rPr>
        <w:t xml:space="preserve"> </w:t>
      </w:r>
      <w:proofErr w:type="spellStart"/>
      <w:r w:rsidR="00F93973" w:rsidRPr="00F93973">
        <w:rPr>
          <w:lang w:val="en-US"/>
        </w:rPr>
        <w:t>Bogner</w:t>
      </w:r>
      <w:proofErr w:type="spellEnd"/>
      <w:r w:rsidR="00F93973" w:rsidRPr="00F93973">
        <w:rPr>
          <w:lang w:val="en-US"/>
        </w:rPr>
        <w:t xml:space="preserve"> MS ed.</w:t>
      </w:r>
      <w:r w:rsidR="00542EEC">
        <w:rPr>
          <w:lang w:val="en-US"/>
        </w:rPr>
        <w:t xml:space="preserve"> </w:t>
      </w:r>
      <w:r w:rsidR="00F93973" w:rsidRPr="00F93973">
        <w:rPr>
          <w:lang w:val="en-US"/>
        </w:rPr>
        <w:t>Human errors in medicine. Hillsdale, New Jersey</w:t>
      </w:r>
      <w:proofErr w:type="gramStart"/>
      <w:r w:rsidR="00F93973" w:rsidRPr="00F93973">
        <w:rPr>
          <w:lang w:val="en-US"/>
        </w:rPr>
        <w:t>:Erlbaum,1994:197</w:t>
      </w:r>
      <w:proofErr w:type="gramEnd"/>
      <w:r w:rsidR="00F93973" w:rsidRPr="00F93973">
        <w:rPr>
          <w:lang w:val="en-US"/>
        </w:rPr>
        <w:t>-224,</w:t>
      </w:r>
    </w:p>
    <w:p w:rsidR="00F93973" w:rsidRDefault="00F93973">
      <w:pPr>
        <w:rPr>
          <w:lang w:val="en-US"/>
        </w:rPr>
      </w:pPr>
      <w:proofErr w:type="gramStart"/>
      <w:r>
        <w:rPr>
          <w:lang w:val="en-US"/>
        </w:rPr>
        <w:t>9.</w:t>
      </w:r>
      <w:r w:rsidRPr="00F93973">
        <w:rPr>
          <w:vertAlign w:val="superscript"/>
          <w:lang w:val="en-US"/>
        </w:rPr>
        <w:t xml:space="preserve"> </w:t>
      </w:r>
      <w:proofErr w:type="spellStart"/>
      <w:r w:rsidRPr="00542EEC">
        <w:rPr>
          <w:b/>
          <w:lang w:val="en-US"/>
        </w:rPr>
        <w:t>Gaba</w:t>
      </w:r>
      <w:proofErr w:type="spellEnd"/>
      <w:proofErr w:type="gramEnd"/>
      <w:r w:rsidR="00542EEC">
        <w:rPr>
          <w:lang w:val="en-US"/>
        </w:rPr>
        <w:t>.</w:t>
      </w:r>
      <w:r w:rsidRPr="009A68C8">
        <w:rPr>
          <w:lang w:val="en-US"/>
        </w:rPr>
        <w:t xml:space="preserve"> </w:t>
      </w:r>
      <w:proofErr w:type="gramStart"/>
      <w:r w:rsidR="00542EEC">
        <w:rPr>
          <w:lang w:val="en-US"/>
        </w:rPr>
        <w:t>H</w:t>
      </w:r>
      <w:r w:rsidRPr="009A68C8">
        <w:rPr>
          <w:lang w:val="en-US"/>
        </w:rPr>
        <w:t>uman error in anesthetic mishaps.</w:t>
      </w:r>
      <w:proofErr w:type="gramEnd"/>
      <w:r w:rsidRPr="009A68C8">
        <w:rPr>
          <w:lang w:val="en-US"/>
        </w:rPr>
        <w:t xml:space="preserve"> </w:t>
      </w:r>
      <w:proofErr w:type="spellStart"/>
      <w:r w:rsidRPr="00542EEC">
        <w:rPr>
          <w:lang w:val="en-US"/>
        </w:rPr>
        <w:t>Int</w:t>
      </w:r>
      <w:proofErr w:type="spellEnd"/>
      <w:r w:rsidRPr="00542EEC">
        <w:rPr>
          <w:lang w:val="en-US"/>
        </w:rPr>
        <w:t xml:space="preserve"> </w:t>
      </w:r>
      <w:proofErr w:type="spellStart"/>
      <w:r w:rsidRPr="00542EEC">
        <w:rPr>
          <w:lang w:val="en-US"/>
        </w:rPr>
        <w:t>anestheiol</w:t>
      </w:r>
      <w:proofErr w:type="spellEnd"/>
      <w:r w:rsidRPr="00542EEC">
        <w:rPr>
          <w:lang w:val="en-US"/>
        </w:rPr>
        <w:t xml:space="preserve"> </w:t>
      </w:r>
      <w:proofErr w:type="spellStart"/>
      <w:r w:rsidRPr="00542EEC">
        <w:rPr>
          <w:lang w:val="en-US"/>
        </w:rPr>
        <w:t>clin</w:t>
      </w:r>
      <w:proofErr w:type="spellEnd"/>
      <w:r w:rsidRPr="00542EEC">
        <w:rPr>
          <w:lang w:val="en-US"/>
        </w:rPr>
        <w:t xml:space="preserve"> 1989</w:t>
      </w:r>
      <w:proofErr w:type="gramStart"/>
      <w:r w:rsidRPr="00542EEC">
        <w:rPr>
          <w:lang w:val="en-US"/>
        </w:rPr>
        <w:t>;27:137</w:t>
      </w:r>
      <w:proofErr w:type="gramEnd"/>
      <w:r w:rsidRPr="00542EEC">
        <w:rPr>
          <w:lang w:val="en-US"/>
        </w:rPr>
        <w:t xml:space="preserve">-47. </w:t>
      </w:r>
      <w:r w:rsidR="00BE7CB4" w:rsidRPr="00F93973">
        <w:rPr>
          <w:lang w:val="en-US"/>
        </w:rPr>
        <w:t xml:space="preserve"> </w:t>
      </w:r>
    </w:p>
    <w:p w:rsidR="00F93973" w:rsidRDefault="00F93973">
      <w:pPr>
        <w:rPr>
          <w:lang w:val="en-US"/>
        </w:rPr>
      </w:pPr>
      <w:r>
        <w:rPr>
          <w:lang w:val="en-US"/>
        </w:rPr>
        <w:t xml:space="preserve">10. </w:t>
      </w:r>
      <w:r w:rsidR="00542EEC" w:rsidRPr="00542EEC">
        <w:rPr>
          <w:b/>
          <w:lang w:val="en-US"/>
        </w:rPr>
        <w:t>C</w:t>
      </w:r>
      <w:r w:rsidRPr="00542EEC">
        <w:rPr>
          <w:b/>
          <w:lang w:val="en-US"/>
        </w:rPr>
        <w:t>ooper,</w:t>
      </w:r>
      <w:r w:rsidR="00542EEC" w:rsidRPr="00542EEC">
        <w:rPr>
          <w:b/>
          <w:lang w:val="en-US"/>
        </w:rPr>
        <w:t xml:space="preserve"> W</w:t>
      </w:r>
      <w:r w:rsidRPr="00542EEC">
        <w:rPr>
          <w:b/>
          <w:lang w:val="en-US"/>
        </w:rPr>
        <w:t>hite,</w:t>
      </w:r>
      <w:r w:rsidR="00542EEC" w:rsidRPr="00542EEC">
        <w:rPr>
          <w:b/>
          <w:lang w:val="en-US"/>
        </w:rPr>
        <w:t xml:space="preserve"> </w:t>
      </w:r>
      <w:proofErr w:type="spellStart"/>
      <w:r w:rsidR="00542EEC" w:rsidRPr="00542EEC">
        <w:rPr>
          <w:b/>
          <w:lang w:val="en-US"/>
        </w:rPr>
        <w:t>L</w:t>
      </w:r>
      <w:r w:rsidRPr="00542EEC">
        <w:rPr>
          <w:b/>
          <w:lang w:val="en-US"/>
        </w:rPr>
        <w:t>auber</w:t>
      </w:r>
      <w:proofErr w:type="spellEnd"/>
      <w:r w:rsidRPr="00F93973">
        <w:rPr>
          <w:lang w:val="en-US"/>
        </w:rPr>
        <w:t>.</w:t>
      </w:r>
      <w:r w:rsidR="00542EEC">
        <w:rPr>
          <w:lang w:val="en-US"/>
        </w:rPr>
        <w:t xml:space="preserve"> R</w:t>
      </w:r>
      <w:r w:rsidRPr="00F93973">
        <w:rPr>
          <w:lang w:val="en-US"/>
        </w:rPr>
        <w:t xml:space="preserve">esource management on the </w:t>
      </w:r>
      <w:proofErr w:type="spellStart"/>
      <w:r w:rsidRPr="00F93973">
        <w:rPr>
          <w:lang w:val="en-US"/>
        </w:rPr>
        <w:t>flightdeck</w:t>
      </w:r>
      <w:proofErr w:type="spellEnd"/>
      <w:r w:rsidRPr="00F93973">
        <w:rPr>
          <w:lang w:val="en-US"/>
        </w:rPr>
        <w:t>:</w:t>
      </w:r>
      <w:r w:rsidR="00542EEC">
        <w:rPr>
          <w:lang w:val="en-US"/>
        </w:rPr>
        <w:t xml:space="preserve"> </w:t>
      </w:r>
      <w:r w:rsidRPr="00F93973">
        <w:rPr>
          <w:lang w:val="en-US"/>
        </w:rPr>
        <w:t>proceedings of a NASA/industry workshop. CA</w:t>
      </w:r>
      <w:proofErr w:type="gramStart"/>
      <w:r w:rsidRPr="00F93973">
        <w:rPr>
          <w:lang w:val="en-US"/>
        </w:rPr>
        <w:t>,USA</w:t>
      </w:r>
      <w:proofErr w:type="gramEnd"/>
      <w:r w:rsidRPr="00F93973">
        <w:rPr>
          <w:lang w:val="en-US"/>
        </w:rPr>
        <w:t xml:space="preserve"> NASA </w:t>
      </w:r>
      <w:proofErr w:type="spellStart"/>
      <w:r w:rsidRPr="00F93973">
        <w:rPr>
          <w:lang w:val="en-US"/>
        </w:rPr>
        <w:t>annes</w:t>
      </w:r>
      <w:proofErr w:type="spellEnd"/>
      <w:r w:rsidRPr="00F93973">
        <w:rPr>
          <w:lang w:val="en-US"/>
        </w:rPr>
        <w:t xml:space="preserve"> research center </w:t>
      </w:r>
      <w:r w:rsidR="00542EEC">
        <w:rPr>
          <w:lang w:val="en-US"/>
        </w:rPr>
        <w:t>M</w:t>
      </w:r>
      <w:r w:rsidRPr="00F93973">
        <w:rPr>
          <w:lang w:val="en-US"/>
        </w:rPr>
        <w:t xml:space="preserve">ollett </w:t>
      </w:r>
      <w:r w:rsidR="00542EEC">
        <w:rPr>
          <w:lang w:val="en-US"/>
        </w:rPr>
        <w:t>F</w:t>
      </w:r>
      <w:r w:rsidRPr="00F93973">
        <w:rPr>
          <w:lang w:val="en-US"/>
        </w:rPr>
        <w:t>ield 1980.</w:t>
      </w:r>
    </w:p>
    <w:p w:rsidR="00F93973" w:rsidRDefault="00F93973">
      <w:pPr>
        <w:rPr>
          <w:lang w:val="en-US"/>
        </w:rPr>
      </w:pPr>
      <w:r>
        <w:rPr>
          <w:lang w:val="en-US"/>
        </w:rPr>
        <w:t>11.</w:t>
      </w:r>
      <w:r w:rsidRPr="009A68C8">
        <w:rPr>
          <w:lang w:val="en-US"/>
        </w:rPr>
        <w:t xml:space="preserve"> </w:t>
      </w:r>
      <w:r w:rsidRPr="00542EEC">
        <w:rPr>
          <w:b/>
          <w:lang w:val="en-US"/>
        </w:rPr>
        <w:t>Reason</w:t>
      </w:r>
      <w:r w:rsidRPr="00F93973">
        <w:rPr>
          <w:lang w:val="en-US"/>
        </w:rPr>
        <w:t>. Understanding adverse events:</w:t>
      </w:r>
      <w:r w:rsidR="009D1B03">
        <w:rPr>
          <w:lang w:val="en-US"/>
        </w:rPr>
        <w:t xml:space="preserve"> </w:t>
      </w:r>
      <w:r w:rsidRPr="00F93973">
        <w:rPr>
          <w:lang w:val="en-US"/>
        </w:rPr>
        <w:t>human factors. Quality in health care 1995</w:t>
      </w:r>
      <w:proofErr w:type="gramStart"/>
      <w:r w:rsidRPr="00F93973">
        <w:rPr>
          <w:lang w:val="en-US"/>
        </w:rPr>
        <w:t>;4:80</w:t>
      </w:r>
      <w:proofErr w:type="gramEnd"/>
      <w:r w:rsidRPr="00F93973">
        <w:rPr>
          <w:lang w:val="en-US"/>
        </w:rPr>
        <w:t>-89.</w:t>
      </w:r>
    </w:p>
    <w:p w:rsidR="00542EEC" w:rsidRDefault="00F93973">
      <w:pPr>
        <w:rPr>
          <w:lang w:val="en-US"/>
        </w:rPr>
      </w:pPr>
      <w:r w:rsidRPr="005F42D3">
        <w:rPr>
          <w:lang w:val="en-US"/>
        </w:rPr>
        <w:t>12.</w:t>
      </w:r>
      <w:r w:rsidR="00780719" w:rsidRPr="005F42D3">
        <w:rPr>
          <w:lang w:val="en-US"/>
        </w:rPr>
        <w:t xml:space="preserve"> </w:t>
      </w:r>
      <w:proofErr w:type="spellStart"/>
      <w:r w:rsidR="00780719" w:rsidRPr="005F42D3">
        <w:rPr>
          <w:b/>
          <w:lang w:val="en-US"/>
        </w:rPr>
        <w:t>Boet</w:t>
      </w:r>
      <w:proofErr w:type="spellEnd"/>
      <w:r w:rsidR="00542EEC" w:rsidRPr="005F42D3">
        <w:rPr>
          <w:b/>
          <w:lang w:val="en-US"/>
        </w:rPr>
        <w:t xml:space="preserve">, </w:t>
      </w:r>
      <w:proofErr w:type="spellStart"/>
      <w:r w:rsidR="00542EEC" w:rsidRPr="005F42D3">
        <w:rPr>
          <w:b/>
          <w:lang w:val="en-US"/>
        </w:rPr>
        <w:t>Bould</w:t>
      </w:r>
      <w:proofErr w:type="spellEnd"/>
      <w:r w:rsidR="00542EEC" w:rsidRPr="005F42D3">
        <w:rPr>
          <w:b/>
          <w:lang w:val="en-US"/>
        </w:rPr>
        <w:t>, Fung</w:t>
      </w:r>
      <w:r w:rsidR="00780719" w:rsidRPr="005F42D3">
        <w:rPr>
          <w:b/>
          <w:lang w:val="en-US"/>
        </w:rPr>
        <w:t xml:space="preserve"> et al</w:t>
      </w:r>
      <w:r w:rsidR="00542EEC" w:rsidRPr="005F42D3">
        <w:rPr>
          <w:lang w:val="en-US"/>
        </w:rPr>
        <w:t>.</w:t>
      </w:r>
      <w:r w:rsidR="00780719" w:rsidRPr="005F42D3">
        <w:rPr>
          <w:lang w:val="en-US"/>
        </w:rPr>
        <w:t xml:space="preserve"> </w:t>
      </w:r>
      <w:r w:rsidR="009D1B03" w:rsidRPr="00FA6148">
        <w:rPr>
          <w:lang w:val="en-US"/>
        </w:rPr>
        <w:t>Transfer of learning and patient outcome in simulated crisis resource management</w:t>
      </w:r>
      <w:r w:rsidR="003F3D38">
        <w:rPr>
          <w:lang w:val="en-US"/>
        </w:rPr>
        <w:t xml:space="preserve">: a </w:t>
      </w:r>
      <w:proofErr w:type="gramStart"/>
      <w:r w:rsidR="003F3D38">
        <w:rPr>
          <w:lang w:val="en-US"/>
        </w:rPr>
        <w:t>systematic  review</w:t>
      </w:r>
      <w:proofErr w:type="gramEnd"/>
      <w:r w:rsidR="003F3D38">
        <w:rPr>
          <w:lang w:val="en-US"/>
        </w:rPr>
        <w:t xml:space="preserve">. </w:t>
      </w:r>
      <w:r w:rsidR="00780719" w:rsidRPr="00780719">
        <w:rPr>
          <w:lang w:val="en-US"/>
        </w:rPr>
        <w:t xml:space="preserve">Can J </w:t>
      </w:r>
      <w:proofErr w:type="spellStart"/>
      <w:r w:rsidR="00780719" w:rsidRPr="00780719">
        <w:rPr>
          <w:lang w:val="en-US"/>
        </w:rPr>
        <w:t>Anesth</w:t>
      </w:r>
      <w:proofErr w:type="spellEnd"/>
      <w:r w:rsidR="00780719" w:rsidRPr="00780719">
        <w:rPr>
          <w:lang w:val="en-US"/>
        </w:rPr>
        <w:t xml:space="preserve">/J Can </w:t>
      </w:r>
      <w:proofErr w:type="spellStart"/>
      <w:r w:rsidR="00780719" w:rsidRPr="00780719">
        <w:rPr>
          <w:lang w:val="en-US"/>
        </w:rPr>
        <w:t>Anesth</w:t>
      </w:r>
      <w:proofErr w:type="spellEnd"/>
      <w:r w:rsidR="00780719" w:rsidRPr="00780719">
        <w:rPr>
          <w:lang w:val="en-US"/>
        </w:rPr>
        <w:t xml:space="preserve"> (2014) 61:571–</w:t>
      </w:r>
      <w:proofErr w:type="gramStart"/>
      <w:r w:rsidR="00780719" w:rsidRPr="00780719">
        <w:rPr>
          <w:lang w:val="en-US"/>
        </w:rPr>
        <w:t>582.</w:t>
      </w:r>
      <w:proofErr w:type="gramEnd"/>
      <w:r w:rsidR="00780719">
        <w:rPr>
          <w:lang w:val="en-US"/>
        </w:rPr>
        <w:t xml:space="preserve"> </w:t>
      </w:r>
    </w:p>
    <w:p w:rsidR="00780719" w:rsidRDefault="00780719">
      <w:pPr>
        <w:rPr>
          <w:lang w:val="en-US"/>
        </w:rPr>
      </w:pPr>
      <w:r>
        <w:rPr>
          <w:lang w:val="en-US"/>
        </w:rPr>
        <w:t>13.</w:t>
      </w:r>
      <w:r w:rsidRPr="009A68C8">
        <w:rPr>
          <w:lang w:val="en-US"/>
        </w:rPr>
        <w:t xml:space="preserve"> </w:t>
      </w:r>
      <w:proofErr w:type="spellStart"/>
      <w:r w:rsidR="00BD25FE" w:rsidRPr="009D1B03">
        <w:rPr>
          <w:b/>
          <w:lang w:val="en-US"/>
        </w:rPr>
        <w:t>S</w:t>
      </w:r>
      <w:r w:rsidRPr="009D1B03">
        <w:rPr>
          <w:b/>
          <w:lang w:val="en-US"/>
        </w:rPr>
        <w:t>tockwell</w:t>
      </w:r>
      <w:proofErr w:type="spellEnd"/>
      <w:r w:rsidRPr="009D1B03">
        <w:rPr>
          <w:b/>
          <w:lang w:val="en-US"/>
        </w:rPr>
        <w:t xml:space="preserve">, </w:t>
      </w:r>
      <w:proofErr w:type="spellStart"/>
      <w:r w:rsidR="00BD25FE" w:rsidRPr="009D1B03">
        <w:rPr>
          <w:b/>
          <w:lang w:val="en-US"/>
        </w:rPr>
        <w:t>S</w:t>
      </w:r>
      <w:r w:rsidRPr="009D1B03">
        <w:rPr>
          <w:b/>
          <w:lang w:val="en-US"/>
        </w:rPr>
        <w:t>lonim</w:t>
      </w:r>
      <w:proofErr w:type="spellEnd"/>
      <w:r w:rsidR="00BD25FE" w:rsidRPr="009D1B03">
        <w:rPr>
          <w:b/>
          <w:lang w:val="en-US"/>
        </w:rPr>
        <w:t>.</w:t>
      </w:r>
      <w:r w:rsidRPr="00780719">
        <w:rPr>
          <w:lang w:val="en-US"/>
        </w:rPr>
        <w:t xml:space="preserve"> </w:t>
      </w:r>
      <w:proofErr w:type="gramStart"/>
      <w:r w:rsidR="00BD25FE">
        <w:rPr>
          <w:lang w:val="en-US"/>
        </w:rPr>
        <w:t>Q</w:t>
      </w:r>
      <w:r w:rsidRPr="00780719">
        <w:rPr>
          <w:lang w:val="en-US"/>
        </w:rPr>
        <w:t>uality and safety in the intensive care unit.</w:t>
      </w:r>
      <w:proofErr w:type="gramEnd"/>
      <w:r w:rsidRPr="00780719">
        <w:rPr>
          <w:lang w:val="en-US"/>
        </w:rPr>
        <w:t xml:space="preserve"> </w:t>
      </w:r>
      <w:r w:rsidR="00BD25FE">
        <w:rPr>
          <w:lang w:val="en-US"/>
        </w:rPr>
        <w:t>J</w:t>
      </w:r>
      <w:r w:rsidRPr="00780719">
        <w:rPr>
          <w:lang w:val="en-US"/>
        </w:rPr>
        <w:t xml:space="preserve"> </w:t>
      </w:r>
      <w:r w:rsidR="00BD25FE">
        <w:rPr>
          <w:lang w:val="en-US"/>
        </w:rPr>
        <w:t>I</w:t>
      </w:r>
      <w:r w:rsidRPr="00780719">
        <w:rPr>
          <w:lang w:val="en-US"/>
        </w:rPr>
        <w:t xml:space="preserve">ntensive </w:t>
      </w:r>
      <w:r w:rsidR="00BD25FE">
        <w:rPr>
          <w:lang w:val="en-US"/>
        </w:rPr>
        <w:t>C</w:t>
      </w:r>
      <w:r w:rsidRPr="00780719">
        <w:rPr>
          <w:lang w:val="en-US"/>
        </w:rPr>
        <w:t xml:space="preserve">are </w:t>
      </w:r>
      <w:r w:rsidR="00BD25FE">
        <w:rPr>
          <w:lang w:val="en-US"/>
        </w:rPr>
        <w:t>M</w:t>
      </w:r>
      <w:r w:rsidRPr="00780719">
        <w:rPr>
          <w:lang w:val="en-US"/>
        </w:rPr>
        <w:t>ed 2006</w:t>
      </w:r>
      <w:proofErr w:type="gramStart"/>
      <w:r w:rsidRPr="00780719">
        <w:rPr>
          <w:lang w:val="en-US"/>
        </w:rPr>
        <w:t>;21:199</w:t>
      </w:r>
      <w:proofErr w:type="gramEnd"/>
      <w:r w:rsidRPr="00780719">
        <w:rPr>
          <w:lang w:val="en-US"/>
        </w:rPr>
        <w:t>-210.</w:t>
      </w:r>
    </w:p>
    <w:p w:rsidR="00BD25FE" w:rsidRDefault="00780719">
      <w:pPr>
        <w:rPr>
          <w:lang w:val="en-US"/>
        </w:rPr>
      </w:pPr>
      <w:r>
        <w:rPr>
          <w:lang w:val="en-US"/>
        </w:rPr>
        <w:t>14.</w:t>
      </w:r>
      <w:r w:rsidRPr="00780719">
        <w:rPr>
          <w:lang w:val="en-US"/>
        </w:rPr>
        <w:t xml:space="preserve"> </w:t>
      </w:r>
      <w:r w:rsidRPr="009D1B03">
        <w:rPr>
          <w:b/>
          <w:lang w:val="en-US"/>
        </w:rPr>
        <w:t>Morey,</w:t>
      </w:r>
      <w:r w:rsidR="00BD25FE" w:rsidRPr="009D1B03">
        <w:rPr>
          <w:b/>
          <w:lang w:val="en-US"/>
        </w:rPr>
        <w:t xml:space="preserve"> </w:t>
      </w:r>
      <w:r w:rsidRPr="009D1B03">
        <w:rPr>
          <w:b/>
          <w:lang w:val="en-US"/>
        </w:rPr>
        <w:t>Simon,</w:t>
      </w:r>
      <w:r w:rsidR="00BD25FE" w:rsidRPr="009D1B03">
        <w:rPr>
          <w:b/>
          <w:lang w:val="en-US"/>
        </w:rPr>
        <w:t xml:space="preserve"> </w:t>
      </w:r>
      <w:r w:rsidRPr="009D1B03">
        <w:rPr>
          <w:b/>
          <w:lang w:val="en-US"/>
        </w:rPr>
        <w:t>Jay et al</w:t>
      </w:r>
      <w:r w:rsidRPr="00780719">
        <w:rPr>
          <w:lang w:val="en-US"/>
        </w:rPr>
        <w:t>.</w:t>
      </w:r>
      <w:r w:rsidR="00BD25FE">
        <w:rPr>
          <w:lang w:val="en-US"/>
        </w:rPr>
        <w:t xml:space="preserve"> </w:t>
      </w:r>
      <w:r w:rsidRPr="00780719">
        <w:rPr>
          <w:lang w:val="en-US"/>
        </w:rPr>
        <w:t xml:space="preserve">Health </w:t>
      </w:r>
      <w:proofErr w:type="spellStart"/>
      <w:r w:rsidRPr="00780719">
        <w:rPr>
          <w:lang w:val="en-US"/>
        </w:rPr>
        <w:t>serv</w:t>
      </w:r>
      <w:proofErr w:type="spellEnd"/>
      <w:r w:rsidRPr="00780719">
        <w:rPr>
          <w:lang w:val="en-US"/>
        </w:rPr>
        <w:t xml:space="preserve"> res 2002</w:t>
      </w:r>
      <w:proofErr w:type="gramStart"/>
      <w:r w:rsidRPr="00780719">
        <w:rPr>
          <w:lang w:val="en-US"/>
        </w:rPr>
        <w:t>;37</w:t>
      </w:r>
      <w:proofErr w:type="gramEnd"/>
      <w:r w:rsidRPr="00780719">
        <w:rPr>
          <w:lang w:val="en-US"/>
        </w:rPr>
        <w:t xml:space="preserve">(6):1553-81, </w:t>
      </w:r>
    </w:p>
    <w:p w:rsidR="00780719" w:rsidRDefault="00BD25FE">
      <w:pPr>
        <w:rPr>
          <w:lang w:val="en-US"/>
        </w:rPr>
      </w:pPr>
      <w:r w:rsidRPr="005F42D3">
        <w:t xml:space="preserve">15. </w:t>
      </w:r>
      <w:proofErr w:type="spellStart"/>
      <w:r w:rsidR="00780719" w:rsidRPr="005F42D3">
        <w:rPr>
          <w:b/>
        </w:rPr>
        <w:t>Pratt</w:t>
      </w:r>
      <w:proofErr w:type="spellEnd"/>
      <w:r w:rsidR="00780719" w:rsidRPr="005F42D3">
        <w:rPr>
          <w:b/>
        </w:rPr>
        <w:t>,</w:t>
      </w:r>
      <w:r w:rsidRPr="005F42D3">
        <w:rPr>
          <w:b/>
        </w:rPr>
        <w:t xml:space="preserve"> </w:t>
      </w:r>
      <w:r w:rsidR="00780719" w:rsidRPr="005F42D3">
        <w:rPr>
          <w:b/>
        </w:rPr>
        <w:t>Mann,</w:t>
      </w:r>
      <w:r w:rsidRPr="005F42D3">
        <w:rPr>
          <w:b/>
        </w:rPr>
        <w:t xml:space="preserve"> </w:t>
      </w:r>
      <w:r w:rsidR="00780719" w:rsidRPr="005F42D3">
        <w:rPr>
          <w:b/>
        </w:rPr>
        <w:t>Salisbury et</w:t>
      </w:r>
      <w:r w:rsidRPr="005F42D3">
        <w:rPr>
          <w:b/>
        </w:rPr>
        <w:t xml:space="preserve"> </w:t>
      </w:r>
      <w:r w:rsidR="00780719" w:rsidRPr="005F42D3">
        <w:rPr>
          <w:b/>
        </w:rPr>
        <w:t>al</w:t>
      </w:r>
      <w:r w:rsidR="00780719" w:rsidRPr="005F42D3">
        <w:t xml:space="preserve">. </w:t>
      </w:r>
      <w:r w:rsidR="00780719" w:rsidRPr="00780719">
        <w:rPr>
          <w:lang w:val="en-US"/>
        </w:rPr>
        <w:t xml:space="preserve">It </w:t>
      </w:r>
      <w:proofErr w:type="spellStart"/>
      <w:r w:rsidR="00780719" w:rsidRPr="00780719">
        <w:rPr>
          <w:lang w:val="en-US"/>
        </w:rPr>
        <w:t>comm</w:t>
      </w:r>
      <w:proofErr w:type="spellEnd"/>
      <w:r w:rsidR="00780719" w:rsidRPr="00780719">
        <w:rPr>
          <w:lang w:val="en-US"/>
        </w:rPr>
        <w:t xml:space="preserve"> j </w:t>
      </w:r>
      <w:proofErr w:type="spellStart"/>
      <w:r w:rsidR="00780719" w:rsidRPr="00780719">
        <w:rPr>
          <w:lang w:val="en-US"/>
        </w:rPr>
        <w:t>qual</w:t>
      </w:r>
      <w:proofErr w:type="spellEnd"/>
      <w:r w:rsidR="00780719" w:rsidRPr="00780719">
        <w:rPr>
          <w:lang w:val="en-US"/>
        </w:rPr>
        <w:t xml:space="preserve"> patient </w:t>
      </w:r>
      <w:proofErr w:type="spellStart"/>
      <w:r w:rsidR="00780719" w:rsidRPr="00780719">
        <w:rPr>
          <w:lang w:val="en-US"/>
        </w:rPr>
        <w:t>saf</w:t>
      </w:r>
      <w:proofErr w:type="spellEnd"/>
      <w:r w:rsidR="00780719" w:rsidRPr="00780719">
        <w:rPr>
          <w:lang w:val="en-US"/>
        </w:rPr>
        <w:t xml:space="preserve"> 2007</w:t>
      </w:r>
      <w:proofErr w:type="gramStart"/>
      <w:r w:rsidR="00780719" w:rsidRPr="00780719">
        <w:rPr>
          <w:lang w:val="en-US"/>
        </w:rPr>
        <w:t>;33</w:t>
      </w:r>
      <w:proofErr w:type="gramEnd"/>
      <w:r w:rsidR="00780719" w:rsidRPr="00780719">
        <w:rPr>
          <w:lang w:val="en-US"/>
        </w:rPr>
        <w:t>(12):720-5,</w:t>
      </w:r>
    </w:p>
    <w:p w:rsidR="00780719" w:rsidRDefault="00780719">
      <w:pPr>
        <w:rPr>
          <w:lang w:val="en-US"/>
        </w:rPr>
      </w:pPr>
      <w:r w:rsidRPr="00FA6148">
        <w:t>1</w:t>
      </w:r>
      <w:r w:rsidR="00BD25FE" w:rsidRPr="00FA6148">
        <w:t>6</w:t>
      </w:r>
      <w:r w:rsidRPr="00FA6148">
        <w:t xml:space="preserve">. </w:t>
      </w:r>
      <w:proofErr w:type="spellStart"/>
      <w:r w:rsidRPr="00FA6148">
        <w:rPr>
          <w:b/>
        </w:rPr>
        <w:t>Haynes</w:t>
      </w:r>
      <w:proofErr w:type="spellEnd"/>
      <w:r w:rsidRPr="00FA6148">
        <w:rPr>
          <w:b/>
        </w:rPr>
        <w:t>,</w:t>
      </w:r>
      <w:r w:rsidR="00BD25FE" w:rsidRPr="00FA6148">
        <w:rPr>
          <w:b/>
        </w:rPr>
        <w:t xml:space="preserve"> </w:t>
      </w:r>
      <w:proofErr w:type="spellStart"/>
      <w:r w:rsidRPr="00FA6148">
        <w:rPr>
          <w:b/>
        </w:rPr>
        <w:t>Weiser</w:t>
      </w:r>
      <w:proofErr w:type="spellEnd"/>
      <w:r w:rsidRPr="00FA6148">
        <w:rPr>
          <w:b/>
        </w:rPr>
        <w:t>, Berry et al</w:t>
      </w:r>
      <w:r w:rsidRPr="00FA6148">
        <w:t>.</w:t>
      </w:r>
      <w:r w:rsidR="00BD25FE" w:rsidRPr="00FA6148">
        <w:t xml:space="preserve"> </w:t>
      </w:r>
      <w:r w:rsidRPr="00780719">
        <w:rPr>
          <w:lang w:val="en-US"/>
        </w:rPr>
        <w:t xml:space="preserve">N </w:t>
      </w:r>
      <w:proofErr w:type="spellStart"/>
      <w:r w:rsidRPr="00780719">
        <w:rPr>
          <w:lang w:val="en-US"/>
        </w:rPr>
        <w:t>engl</w:t>
      </w:r>
      <w:proofErr w:type="spellEnd"/>
      <w:r w:rsidRPr="00780719">
        <w:rPr>
          <w:lang w:val="en-US"/>
        </w:rPr>
        <w:t xml:space="preserve"> J med 2009</w:t>
      </w:r>
      <w:proofErr w:type="gramStart"/>
      <w:r w:rsidRPr="00780719">
        <w:rPr>
          <w:lang w:val="en-US"/>
        </w:rPr>
        <w:t>;360</w:t>
      </w:r>
      <w:proofErr w:type="gramEnd"/>
      <w:r w:rsidRPr="00780719">
        <w:rPr>
          <w:lang w:val="en-US"/>
        </w:rPr>
        <w:t>(5):491-9.</w:t>
      </w:r>
    </w:p>
    <w:p w:rsidR="00780719" w:rsidRDefault="00780719">
      <w:pPr>
        <w:rPr>
          <w:lang w:val="en-US"/>
        </w:rPr>
      </w:pPr>
      <w:r>
        <w:rPr>
          <w:lang w:val="en-US"/>
        </w:rPr>
        <w:t>1</w:t>
      </w:r>
      <w:r w:rsidR="00BD25FE">
        <w:rPr>
          <w:lang w:val="en-US"/>
        </w:rPr>
        <w:t>7</w:t>
      </w:r>
      <w:r>
        <w:rPr>
          <w:lang w:val="en-US"/>
        </w:rPr>
        <w:t xml:space="preserve">. </w:t>
      </w:r>
      <w:proofErr w:type="spellStart"/>
      <w:r w:rsidRPr="009D1B03">
        <w:rPr>
          <w:b/>
          <w:lang w:val="en-US"/>
        </w:rPr>
        <w:t>Andreatta</w:t>
      </w:r>
      <w:proofErr w:type="spellEnd"/>
      <w:r w:rsidRPr="009D1B03">
        <w:rPr>
          <w:b/>
          <w:lang w:val="en-US"/>
        </w:rPr>
        <w:t>,</w:t>
      </w:r>
      <w:r w:rsidR="000B5430" w:rsidRPr="009D1B03">
        <w:rPr>
          <w:b/>
          <w:lang w:val="en-US"/>
        </w:rPr>
        <w:t xml:space="preserve"> </w:t>
      </w:r>
      <w:r w:rsidRPr="009D1B03">
        <w:rPr>
          <w:b/>
          <w:lang w:val="en-US"/>
        </w:rPr>
        <w:t>Saxton,</w:t>
      </w:r>
      <w:r w:rsidR="000B5430" w:rsidRPr="009D1B03">
        <w:rPr>
          <w:b/>
          <w:lang w:val="en-US"/>
        </w:rPr>
        <w:t xml:space="preserve"> </w:t>
      </w:r>
      <w:r w:rsidRPr="009D1B03">
        <w:rPr>
          <w:b/>
          <w:lang w:val="en-US"/>
        </w:rPr>
        <w:t>Thompson</w:t>
      </w:r>
      <w:r w:rsidR="000B5430">
        <w:rPr>
          <w:lang w:val="en-US"/>
        </w:rPr>
        <w:t>,</w:t>
      </w:r>
      <w:r w:rsidR="003F3D38">
        <w:rPr>
          <w:lang w:val="en-US"/>
        </w:rPr>
        <w:t xml:space="preserve"> </w:t>
      </w:r>
      <w:proofErr w:type="spellStart"/>
      <w:r w:rsidRPr="009D1B03">
        <w:rPr>
          <w:b/>
          <w:lang w:val="en-US"/>
        </w:rPr>
        <w:t>Annich</w:t>
      </w:r>
      <w:proofErr w:type="spellEnd"/>
      <w:r w:rsidR="003F3D38">
        <w:rPr>
          <w:lang w:val="en-US"/>
        </w:rPr>
        <w:t>. Simulation mock codes significantly correlate with improved pediatric patient cardiopulmonary arrest survival rates.</w:t>
      </w:r>
      <w:r w:rsidRPr="00780719">
        <w:rPr>
          <w:lang w:val="en-US"/>
        </w:rPr>
        <w:t xml:space="preserve"> PCCM2011</w:t>
      </w:r>
      <w:proofErr w:type="gramStart"/>
      <w:r w:rsidRPr="00780719">
        <w:rPr>
          <w:lang w:val="en-US"/>
        </w:rPr>
        <w:t>;12:33</w:t>
      </w:r>
      <w:proofErr w:type="gramEnd"/>
      <w:r w:rsidRPr="00780719">
        <w:rPr>
          <w:lang w:val="en-US"/>
        </w:rPr>
        <w:t>-8,</w:t>
      </w:r>
    </w:p>
    <w:p w:rsidR="00780719" w:rsidRDefault="00780719">
      <w:pPr>
        <w:rPr>
          <w:lang w:val="en-US"/>
        </w:rPr>
      </w:pPr>
      <w:r>
        <w:rPr>
          <w:lang w:val="en-US"/>
        </w:rPr>
        <w:t>1</w:t>
      </w:r>
      <w:r w:rsidR="00BD25FE">
        <w:rPr>
          <w:lang w:val="en-US"/>
        </w:rPr>
        <w:t>8</w:t>
      </w:r>
      <w:r>
        <w:rPr>
          <w:lang w:val="en-US"/>
        </w:rPr>
        <w:t xml:space="preserve">. </w:t>
      </w:r>
      <w:proofErr w:type="spellStart"/>
      <w:r w:rsidRPr="009D1B03">
        <w:rPr>
          <w:b/>
          <w:lang w:val="en-US"/>
        </w:rPr>
        <w:t>Neily</w:t>
      </w:r>
      <w:proofErr w:type="spellEnd"/>
      <w:r w:rsidRPr="009D1B03">
        <w:rPr>
          <w:b/>
          <w:lang w:val="en-US"/>
        </w:rPr>
        <w:t>,</w:t>
      </w:r>
      <w:r w:rsidR="000B5430">
        <w:rPr>
          <w:b/>
          <w:lang w:val="en-US"/>
        </w:rPr>
        <w:t xml:space="preserve"> </w:t>
      </w:r>
      <w:r w:rsidRPr="009D1B03">
        <w:rPr>
          <w:b/>
          <w:lang w:val="en-US"/>
        </w:rPr>
        <w:t>Mills,</w:t>
      </w:r>
      <w:r w:rsidR="000B5430">
        <w:rPr>
          <w:b/>
          <w:lang w:val="en-US"/>
        </w:rPr>
        <w:t xml:space="preserve"> </w:t>
      </w:r>
      <w:r w:rsidRPr="009D1B03">
        <w:rPr>
          <w:b/>
          <w:lang w:val="en-US"/>
        </w:rPr>
        <w:t>Young-Xu et al</w:t>
      </w:r>
      <w:r w:rsidRPr="00780719">
        <w:rPr>
          <w:lang w:val="en-US"/>
        </w:rPr>
        <w:t>.</w:t>
      </w:r>
      <w:r w:rsidR="000B5430">
        <w:rPr>
          <w:lang w:val="en-US"/>
        </w:rPr>
        <w:t xml:space="preserve"> </w:t>
      </w:r>
      <w:r w:rsidR="009D1B03">
        <w:rPr>
          <w:lang w:val="en-US"/>
        </w:rPr>
        <w:t xml:space="preserve">Association between implementation of a medical team training program and surgical mortality. </w:t>
      </w:r>
      <w:r w:rsidRPr="00780719">
        <w:rPr>
          <w:lang w:val="en-US"/>
        </w:rPr>
        <w:t>JAMA 2010</w:t>
      </w:r>
      <w:proofErr w:type="gramStart"/>
      <w:r w:rsidRPr="00780719">
        <w:rPr>
          <w:lang w:val="en-US"/>
        </w:rPr>
        <w:t>;305</w:t>
      </w:r>
      <w:proofErr w:type="gramEnd"/>
      <w:r w:rsidRPr="00780719">
        <w:rPr>
          <w:lang w:val="en-US"/>
        </w:rPr>
        <w:t>(15):1693-1700,</w:t>
      </w:r>
    </w:p>
    <w:p w:rsidR="00780719" w:rsidRDefault="00780719">
      <w:pPr>
        <w:rPr>
          <w:lang w:val="en-US"/>
        </w:rPr>
      </w:pPr>
      <w:r>
        <w:rPr>
          <w:lang w:val="en-US"/>
        </w:rPr>
        <w:t>1</w:t>
      </w:r>
      <w:r w:rsidR="00BD25FE">
        <w:rPr>
          <w:lang w:val="en-US"/>
        </w:rPr>
        <w:t>9</w:t>
      </w:r>
      <w:r>
        <w:rPr>
          <w:lang w:val="en-US"/>
        </w:rPr>
        <w:t xml:space="preserve">. </w:t>
      </w:r>
      <w:r w:rsidRPr="009D1B03">
        <w:rPr>
          <w:b/>
          <w:lang w:val="en-US"/>
        </w:rPr>
        <w:t>Riley,</w:t>
      </w:r>
      <w:r w:rsidR="000B5430" w:rsidRPr="009D1B03">
        <w:rPr>
          <w:b/>
          <w:lang w:val="en-US"/>
        </w:rPr>
        <w:t xml:space="preserve"> </w:t>
      </w:r>
      <w:r w:rsidRPr="009D1B03">
        <w:rPr>
          <w:b/>
          <w:lang w:val="en-US"/>
        </w:rPr>
        <w:t>Davis,</w:t>
      </w:r>
      <w:r w:rsidR="000B5430" w:rsidRPr="009D1B03">
        <w:rPr>
          <w:b/>
          <w:lang w:val="en-US"/>
        </w:rPr>
        <w:t xml:space="preserve"> </w:t>
      </w:r>
      <w:r w:rsidRPr="009D1B03">
        <w:rPr>
          <w:b/>
          <w:lang w:val="en-US"/>
        </w:rPr>
        <w:t>Miller et al</w:t>
      </w:r>
      <w:r w:rsidRPr="00780719">
        <w:rPr>
          <w:lang w:val="en-US"/>
        </w:rPr>
        <w:t xml:space="preserve">. it </w:t>
      </w:r>
      <w:proofErr w:type="spellStart"/>
      <w:r w:rsidRPr="00780719">
        <w:rPr>
          <w:lang w:val="en-US"/>
        </w:rPr>
        <w:t>comm</w:t>
      </w:r>
      <w:proofErr w:type="spellEnd"/>
      <w:r w:rsidRPr="00780719">
        <w:rPr>
          <w:lang w:val="en-US"/>
        </w:rPr>
        <w:t xml:space="preserve"> </w:t>
      </w:r>
      <w:proofErr w:type="spellStart"/>
      <w:r w:rsidRPr="00780719">
        <w:rPr>
          <w:lang w:val="en-US"/>
        </w:rPr>
        <w:t>qual</w:t>
      </w:r>
      <w:proofErr w:type="spellEnd"/>
      <w:r w:rsidRPr="00780719">
        <w:rPr>
          <w:lang w:val="en-US"/>
        </w:rPr>
        <w:t xml:space="preserve"> patient </w:t>
      </w:r>
      <w:proofErr w:type="spellStart"/>
      <w:r w:rsidRPr="00780719">
        <w:rPr>
          <w:lang w:val="en-US"/>
        </w:rPr>
        <w:t>saf</w:t>
      </w:r>
      <w:proofErr w:type="spellEnd"/>
      <w:r w:rsidRPr="00780719">
        <w:rPr>
          <w:lang w:val="en-US"/>
        </w:rPr>
        <w:t xml:space="preserve"> 2011</w:t>
      </w:r>
      <w:proofErr w:type="gramStart"/>
      <w:r w:rsidRPr="00780719">
        <w:rPr>
          <w:lang w:val="en-US"/>
        </w:rPr>
        <w:t>;37:357</w:t>
      </w:r>
      <w:proofErr w:type="gramEnd"/>
      <w:r w:rsidRPr="00780719">
        <w:rPr>
          <w:lang w:val="en-US"/>
        </w:rPr>
        <w:t>-64,</w:t>
      </w:r>
    </w:p>
    <w:p w:rsidR="00780719" w:rsidRDefault="00BD25FE">
      <w:pPr>
        <w:rPr>
          <w:lang w:val="en-US"/>
        </w:rPr>
      </w:pPr>
      <w:r>
        <w:rPr>
          <w:lang w:val="en-US"/>
        </w:rPr>
        <w:lastRenderedPageBreak/>
        <w:t>20</w:t>
      </w:r>
      <w:r w:rsidR="00780719">
        <w:rPr>
          <w:lang w:val="en-US"/>
        </w:rPr>
        <w:t xml:space="preserve">. </w:t>
      </w:r>
      <w:r w:rsidR="00780719" w:rsidRPr="009D1B03">
        <w:rPr>
          <w:b/>
          <w:lang w:val="en-US"/>
        </w:rPr>
        <w:t>McCulloch,</w:t>
      </w:r>
      <w:r w:rsidR="000B5430" w:rsidRPr="009D1B03">
        <w:rPr>
          <w:b/>
          <w:lang w:val="en-US"/>
        </w:rPr>
        <w:t xml:space="preserve"> Mishra</w:t>
      </w:r>
      <w:r w:rsidR="00780719" w:rsidRPr="009D1B03">
        <w:rPr>
          <w:b/>
          <w:lang w:val="en-US"/>
        </w:rPr>
        <w:t>,</w:t>
      </w:r>
      <w:r w:rsidR="000B5430" w:rsidRPr="009D1B03">
        <w:rPr>
          <w:b/>
          <w:lang w:val="en-US"/>
        </w:rPr>
        <w:t xml:space="preserve"> </w:t>
      </w:r>
      <w:proofErr w:type="spellStart"/>
      <w:r w:rsidR="000B5430" w:rsidRPr="009D1B03">
        <w:rPr>
          <w:b/>
          <w:lang w:val="en-US"/>
        </w:rPr>
        <w:t>H</w:t>
      </w:r>
      <w:r w:rsidR="00780719" w:rsidRPr="009D1B03">
        <w:rPr>
          <w:b/>
          <w:lang w:val="en-US"/>
        </w:rPr>
        <w:t>anda</w:t>
      </w:r>
      <w:proofErr w:type="spellEnd"/>
      <w:r w:rsidR="00780719" w:rsidRPr="009D1B03">
        <w:rPr>
          <w:b/>
          <w:lang w:val="en-US"/>
        </w:rPr>
        <w:t xml:space="preserve"> et al</w:t>
      </w:r>
      <w:r w:rsidR="00780719" w:rsidRPr="00780719">
        <w:rPr>
          <w:lang w:val="en-US"/>
        </w:rPr>
        <w:t xml:space="preserve">. the effects of aviation-style non-technical skills training on technical performance and outcome in the operating theatre. </w:t>
      </w:r>
      <w:proofErr w:type="spellStart"/>
      <w:proofErr w:type="gramStart"/>
      <w:r w:rsidR="00780719" w:rsidRPr="00780719">
        <w:rPr>
          <w:lang w:val="en-US"/>
        </w:rPr>
        <w:t>qual</w:t>
      </w:r>
      <w:proofErr w:type="spellEnd"/>
      <w:proofErr w:type="gramEnd"/>
      <w:r w:rsidR="00780719" w:rsidRPr="00780719">
        <w:rPr>
          <w:lang w:val="en-US"/>
        </w:rPr>
        <w:t xml:space="preserve"> </w:t>
      </w:r>
      <w:proofErr w:type="spellStart"/>
      <w:r w:rsidR="00780719" w:rsidRPr="00780719">
        <w:rPr>
          <w:lang w:val="en-US"/>
        </w:rPr>
        <w:t>saf</w:t>
      </w:r>
      <w:proofErr w:type="spellEnd"/>
      <w:r w:rsidR="00780719" w:rsidRPr="00780719">
        <w:rPr>
          <w:lang w:val="en-US"/>
        </w:rPr>
        <w:t xml:space="preserve"> health care 2009;18:109-15</w:t>
      </w:r>
    </w:p>
    <w:p w:rsidR="009A68C8" w:rsidRPr="009A68C8" w:rsidRDefault="009A68C8">
      <w:pPr>
        <w:rPr>
          <w:lang w:val="en-US"/>
        </w:rPr>
      </w:pPr>
      <w:r>
        <w:rPr>
          <w:lang w:val="en-US"/>
        </w:rPr>
        <w:t>2</w:t>
      </w:r>
      <w:r w:rsidR="00BD25FE">
        <w:rPr>
          <w:lang w:val="en-US"/>
        </w:rPr>
        <w:t>1</w:t>
      </w:r>
      <w:r>
        <w:rPr>
          <w:lang w:val="en-US"/>
        </w:rPr>
        <w:t>.</w:t>
      </w:r>
      <w:r w:rsidRPr="009A68C8">
        <w:rPr>
          <w:vertAlign w:val="superscript"/>
          <w:lang w:val="en-US"/>
        </w:rPr>
        <w:t xml:space="preserve"> </w:t>
      </w:r>
      <w:r w:rsidRPr="009D1B03">
        <w:rPr>
          <w:b/>
          <w:lang w:val="en-US"/>
        </w:rPr>
        <w:t>Brindley</w:t>
      </w:r>
      <w:r w:rsidRPr="009A68C8">
        <w:rPr>
          <w:lang w:val="en-US"/>
        </w:rPr>
        <w:t xml:space="preserve">. </w:t>
      </w:r>
      <w:proofErr w:type="gramStart"/>
      <w:r w:rsidRPr="009A68C8">
        <w:rPr>
          <w:lang w:val="en-US"/>
        </w:rPr>
        <w:t>patient</w:t>
      </w:r>
      <w:proofErr w:type="gramEnd"/>
      <w:r w:rsidRPr="009A68C8">
        <w:rPr>
          <w:lang w:val="en-US"/>
        </w:rPr>
        <w:t xml:space="preserve"> safety and acute care </w:t>
      </w:r>
      <w:proofErr w:type="spellStart"/>
      <w:r w:rsidRPr="009A68C8">
        <w:rPr>
          <w:lang w:val="en-US"/>
        </w:rPr>
        <w:t>medicine:lessons</w:t>
      </w:r>
      <w:proofErr w:type="spellEnd"/>
      <w:r w:rsidRPr="009A68C8">
        <w:rPr>
          <w:lang w:val="en-US"/>
        </w:rPr>
        <w:t xml:space="preserve"> from the future, insights from the past. </w:t>
      </w:r>
      <w:proofErr w:type="spellStart"/>
      <w:r w:rsidRPr="009A68C8">
        <w:rPr>
          <w:lang w:val="en-US"/>
        </w:rPr>
        <w:t>Crit</w:t>
      </w:r>
      <w:proofErr w:type="spellEnd"/>
      <w:r w:rsidRPr="009A68C8">
        <w:rPr>
          <w:lang w:val="en-US"/>
        </w:rPr>
        <w:t xml:space="preserve"> care 2010</w:t>
      </w:r>
      <w:proofErr w:type="gramStart"/>
      <w:r w:rsidRPr="009A68C8">
        <w:rPr>
          <w:lang w:val="en-US"/>
        </w:rPr>
        <w:t>;14:217</w:t>
      </w:r>
      <w:proofErr w:type="gramEnd"/>
    </w:p>
    <w:p w:rsidR="009A68C8" w:rsidRPr="005F42D3" w:rsidRDefault="009A68C8">
      <w:r w:rsidRPr="009A68C8">
        <w:rPr>
          <w:lang w:val="en-US"/>
        </w:rPr>
        <w:t>2</w:t>
      </w:r>
      <w:r w:rsidR="00BD25FE">
        <w:rPr>
          <w:lang w:val="en-US"/>
        </w:rPr>
        <w:t>2</w:t>
      </w:r>
      <w:r w:rsidRPr="009A68C8">
        <w:rPr>
          <w:lang w:val="en-US"/>
        </w:rPr>
        <w:t xml:space="preserve">. </w:t>
      </w:r>
      <w:r w:rsidRPr="009D1B03">
        <w:rPr>
          <w:b/>
          <w:lang w:val="en-US"/>
        </w:rPr>
        <w:t xml:space="preserve">van </w:t>
      </w:r>
      <w:proofErr w:type="spellStart"/>
      <w:r w:rsidR="009D1B03" w:rsidRPr="009D1B03">
        <w:rPr>
          <w:b/>
          <w:lang w:val="en-US"/>
        </w:rPr>
        <w:t>S</w:t>
      </w:r>
      <w:r w:rsidRPr="009D1B03">
        <w:rPr>
          <w:b/>
          <w:lang w:val="en-US"/>
        </w:rPr>
        <w:t>chijndel</w:t>
      </w:r>
      <w:proofErr w:type="spellEnd"/>
      <w:r w:rsidRPr="009D1B03">
        <w:rPr>
          <w:b/>
          <w:lang w:val="en-US"/>
        </w:rPr>
        <w:t xml:space="preserve">, </w:t>
      </w:r>
      <w:proofErr w:type="spellStart"/>
      <w:r w:rsidR="009D1B03" w:rsidRPr="009D1B03">
        <w:rPr>
          <w:b/>
          <w:lang w:val="en-US"/>
        </w:rPr>
        <w:t>B</w:t>
      </w:r>
      <w:r w:rsidRPr="009D1B03">
        <w:rPr>
          <w:b/>
          <w:lang w:val="en-US"/>
        </w:rPr>
        <w:t>archard</w:t>
      </w:r>
      <w:proofErr w:type="spellEnd"/>
      <w:r w:rsidRPr="009A68C8">
        <w:rPr>
          <w:lang w:val="en-US"/>
        </w:rPr>
        <w:t xml:space="preserve">. </w:t>
      </w:r>
      <w:r w:rsidR="009D1B03">
        <w:rPr>
          <w:lang w:val="en-US"/>
        </w:rPr>
        <w:t>B</w:t>
      </w:r>
      <w:r w:rsidRPr="009A68C8">
        <w:rPr>
          <w:lang w:val="en-US"/>
        </w:rPr>
        <w:t>ench to bedside review:</w:t>
      </w:r>
      <w:r w:rsidR="009D1B03">
        <w:rPr>
          <w:lang w:val="en-US"/>
        </w:rPr>
        <w:t xml:space="preserve"> </w:t>
      </w:r>
      <w:r w:rsidRPr="009A68C8">
        <w:rPr>
          <w:lang w:val="en-US"/>
        </w:rPr>
        <w:t xml:space="preserve">leadership and conflict management in the intensive care unit. </w:t>
      </w:r>
      <w:proofErr w:type="spellStart"/>
      <w:r w:rsidRPr="005F42D3">
        <w:t>Crit</w:t>
      </w:r>
      <w:proofErr w:type="spellEnd"/>
      <w:r w:rsidRPr="005F42D3">
        <w:t xml:space="preserve"> care 2007;11:234. </w:t>
      </w:r>
    </w:p>
    <w:p w:rsidR="00720BB0" w:rsidRPr="005F42D3" w:rsidRDefault="009A68C8">
      <w:pPr>
        <w:rPr>
          <w:lang w:val="en-US"/>
        </w:rPr>
      </w:pPr>
      <w:r>
        <w:t>2</w:t>
      </w:r>
      <w:r w:rsidR="00BD25FE">
        <w:t>3</w:t>
      </w:r>
      <w:r>
        <w:t>.</w:t>
      </w:r>
      <w:r w:rsidRPr="009A68C8">
        <w:t xml:space="preserve"> </w:t>
      </w:r>
      <w:proofErr w:type="gramStart"/>
      <w:r w:rsidRPr="009D1B03">
        <w:rPr>
          <w:b/>
        </w:rPr>
        <w:t>van</w:t>
      </w:r>
      <w:proofErr w:type="gramEnd"/>
      <w:r w:rsidRPr="009D1B03">
        <w:rPr>
          <w:b/>
        </w:rPr>
        <w:t xml:space="preserve"> den </w:t>
      </w:r>
      <w:r w:rsidR="009D1B03" w:rsidRPr="009D1B03">
        <w:rPr>
          <w:b/>
        </w:rPr>
        <w:t>B</w:t>
      </w:r>
      <w:r w:rsidRPr="009D1B03">
        <w:rPr>
          <w:b/>
        </w:rPr>
        <w:t xml:space="preserve">os-boon, </w:t>
      </w:r>
      <w:proofErr w:type="spellStart"/>
      <w:r w:rsidR="009D1B03" w:rsidRPr="009D1B03">
        <w:rPr>
          <w:b/>
        </w:rPr>
        <w:t>H</w:t>
      </w:r>
      <w:r w:rsidRPr="009D1B03">
        <w:rPr>
          <w:b/>
        </w:rPr>
        <w:t>oumes</w:t>
      </w:r>
      <w:proofErr w:type="spellEnd"/>
      <w:r w:rsidRPr="009D1B03">
        <w:rPr>
          <w:b/>
        </w:rPr>
        <w:t>,</w:t>
      </w:r>
      <w:r w:rsidR="009D1B03" w:rsidRPr="009D1B03">
        <w:rPr>
          <w:b/>
        </w:rPr>
        <w:t xml:space="preserve"> </w:t>
      </w:r>
      <w:proofErr w:type="spellStart"/>
      <w:r w:rsidR="009D1B03" w:rsidRPr="009D1B03">
        <w:rPr>
          <w:b/>
        </w:rPr>
        <w:t>Gischler</w:t>
      </w:r>
      <w:proofErr w:type="spellEnd"/>
      <w:r w:rsidR="009D1B03">
        <w:t xml:space="preserve">. </w:t>
      </w:r>
      <w:r w:rsidRPr="009A68C8">
        <w:t>Simulatietraining:</w:t>
      </w:r>
      <w:r w:rsidR="009D1B03">
        <w:t xml:space="preserve"> </w:t>
      </w:r>
      <w:r w:rsidRPr="009A68C8">
        <w:t xml:space="preserve">nut en noodzaak van </w:t>
      </w:r>
      <w:proofErr w:type="spellStart"/>
      <w:r w:rsidRPr="009A68C8">
        <w:t>patientve</w:t>
      </w:r>
      <w:r>
        <w:t>il</w:t>
      </w:r>
      <w:r w:rsidRPr="009A68C8">
        <w:t>igheidsmanagement</w:t>
      </w:r>
      <w:proofErr w:type="spellEnd"/>
      <w:r w:rsidRPr="009A68C8">
        <w:t xml:space="preserve">. </w:t>
      </w:r>
      <w:proofErr w:type="spellStart"/>
      <w:r w:rsidRPr="005F42D3">
        <w:rPr>
          <w:lang w:val="en-US"/>
        </w:rPr>
        <w:t>Tijdschr</w:t>
      </w:r>
      <w:proofErr w:type="spellEnd"/>
      <w:r w:rsidRPr="005F42D3">
        <w:rPr>
          <w:lang w:val="en-US"/>
        </w:rPr>
        <w:t xml:space="preserve"> </w:t>
      </w:r>
      <w:proofErr w:type="spellStart"/>
      <w:r w:rsidRPr="005F42D3">
        <w:rPr>
          <w:lang w:val="en-US"/>
        </w:rPr>
        <w:t>kindergene</w:t>
      </w:r>
      <w:r w:rsidR="009D1B03" w:rsidRPr="005F42D3">
        <w:rPr>
          <w:lang w:val="en-US"/>
        </w:rPr>
        <w:t>e</w:t>
      </w:r>
      <w:r w:rsidRPr="005F42D3">
        <w:rPr>
          <w:lang w:val="en-US"/>
        </w:rPr>
        <w:t>skunde</w:t>
      </w:r>
      <w:proofErr w:type="spellEnd"/>
      <w:r w:rsidRPr="005F42D3">
        <w:rPr>
          <w:lang w:val="en-US"/>
        </w:rPr>
        <w:t xml:space="preserve"> 2014</w:t>
      </w:r>
      <w:proofErr w:type="gramStart"/>
      <w:r w:rsidRPr="005F42D3">
        <w:rPr>
          <w:lang w:val="en-US"/>
        </w:rPr>
        <w:t>;5:172</w:t>
      </w:r>
      <w:proofErr w:type="gramEnd"/>
      <w:r w:rsidRPr="005F42D3">
        <w:rPr>
          <w:lang w:val="en-US"/>
        </w:rPr>
        <w:t xml:space="preserve">-78. </w:t>
      </w:r>
    </w:p>
    <w:p w:rsidR="009A68C8" w:rsidRPr="009A68C8" w:rsidRDefault="009A68C8">
      <w:pPr>
        <w:rPr>
          <w:lang w:val="en-US"/>
        </w:rPr>
      </w:pPr>
      <w:r w:rsidRPr="005F42D3">
        <w:rPr>
          <w:lang w:val="en-US"/>
        </w:rPr>
        <w:t>2</w:t>
      </w:r>
      <w:r w:rsidR="00BD25FE" w:rsidRPr="005F42D3">
        <w:rPr>
          <w:lang w:val="en-US"/>
        </w:rPr>
        <w:t>4</w:t>
      </w:r>
      <w:r w:rsidRPr="005F42D3">
        <w:rPr>
          <w:lang w:val="en-US"/>
        </w:rPr>
        <w:t xml:space="preserve">. </w:t>
      </w:r>
      <w:proofErr w:type="spellStart"/>
      <w:r w:rsidRPr="005F42D3">
        <w:rPr>
          <w:b/>
          <w:lang w:val="en-US"/>
        </w:rPr>
        <w:t>McGaghie</w:t>
      </w:r>
      <w:proofErr w:type="spellEnd"/>
      <w:r w:rsidRPr="005F42D3">
        <w:rPr>
          <w:b/>
          <w:lang w:val="en-US"/>
        </w:rPr>
        <w:t>,</w:t>
      </w:r>
      <w:r w:rsidR="009D1B03" w:rsidRPr="005F42D3">
        <w:rPr>
          <w:b/>
          <w:lang w:val="en-US"/>
        </w:rPr>
        <w:t xml:space="preserve"> </w:t>
      </w:r>
      <w:r w:rsidRPr="005F42D3">
        <w:rPr>
          <w:b/>
          <w:lang w:val="en-US"/>
        </w:rPr>
        <w:t>Issenberg,</w:t>
      </w:r>
      <w:r w:rsidR="009D1B03" w:rsidRPr="005F42D3">
        <w:rPr>
          <w:b/>
          <w:lang w:val="en-US"/>
        </w:rPr>
        <w:t xml:space="preserve"> </w:t>
      </w:r>
      <w:r w:rsidRPr="005F42D3">
        <w:rPr>
          <w:b/>
          <w:lang w:val="en-US"/>
        </w:rPr>
        <w:t>Cohen et al</w:t>
      </w:r>
      <w:r w:rsidRPr="005F42D3">
        <w:rPr>
          <w:lang w:val="en-US"/>
        </w:rPr>
        <w:t xml:space="preserve">. </w:t>
      </w:r>
      <w:r w:rsidRPr="009A68C8">
        <w:rPr>
          <w:lang w:val="en-US"/>
        </w:rPr>
        <w:t>Does simulation-based medical education with deliberate</w:t>
      </w:r>
      <w:r w:rsidR="009D1B03">
        <w:rPr>
          <w:lang w:val="en-US"/>
        </w:rPr>
        <w:t xml:space="preserve"> </w:t>
      </w:r>
      <w:r w:rsidRPr="009A68C8">
        <w:rPr>
          <w:lang w:val="en-US"/>
        </w:rPr>
        <w:t xml:space="preserve">practice yield better results than </w:t>
      </w:r>
      <w:proofErr w:type="spellStart"/>
      <w:r w:rsidRPr="009A68C8">
        <w:rPr>
          <w:lang w:val="en-US"/>
        </w:rPr>
        <w:t>tradtional</w:t>
      </w:r>
      <w:proofErr w:type="spellEnd"/>
      <w:r w:rsidRPr="009A68C8">
        <w:rPr>
          <w:lang w:val="en-US"/>
        </w:rPr>
        <w:t xml:space="preserve"> </w:t>
      </w:r>
      <w:proofErr w:type="spellStart"/>
      <w:r w:rsidRPr="009A68C8">
        <w:rPr>
          <w:lang w:val="en-US"/>
        </w:rPr>
        <w:t>clincal</w:t>
      </w:r>
      <w:proofErr w:type="spellEnd"/>
      <w:r w:rsidRPr="009A68C8">
        <w:rPr>
          <w:lang w:val="en-US"/>
        </w:rPr>
        <w:t xml:space="preserve"> tradition? </w:t>
      </w:r>
      <w:proofErr w:type="gramStart"/>
      <w:r w:rsidRPr="009A68C8">
        <w:rPr>
          <w:lang w:val="en-US"/>
        </w:rPr>
        <w:t>A meta-analytic comparative review of the evidence.</w:t>
      </w:r>
      <w:proofErr w:type="gramEnd"/>
      <w:r w:rsidRPr="009A68C8">
        <w:rPr>
          <w:lang w:val="en-US"/>
        </w:rPr>
        <w:t xml:space="preserve"> </w:t>
      </w:r>
      <w:proofErr w:type="spellStart"/>
      <w:r w:rsidRPr="009A68C8">
        <w:rPr>
          <w:lang w:val="en-US"/>
        </w:rPr>
        <w:t>Acad</w:t>
      </w:r>
      <w:proofErr w:type="spellEnd"/>
      <w:r w:rsidRPr="009A68C8">
        <w:rPr>
          <w:lang w:val="en-US"/>
        </w:rPr>
        <w:t xml:space="preserve"> Med 2011</w:t>
      </w:r>
      <w:proofErr w:type="gramStart"/>
      <w:r w:rsidRPr="009A68C8">
        <w:rPr>
          <w:lang w:val="en-US"/>
        </w:rPr>
        <w:t>;86:706</w:t>
      </w:r>
      <w:proofErr w:type="gramEnd"/>
      <w:r w:rsidRPr="009A68C8">
        <w:rPr>
          <w:lang w:val="en-US"/>
        </w:rPr>
        <w:t>-11.</w:t>
      </w:r>
    </w:p>
    <w:p w:rsidR="00720BB0" w:rsidRPr="009A68C8" w:rsidRDefault="00720BB0">
      <w:pPr>
        <w:rPr>
          <w:lang w:val="en-US"/>
        </w:rPr>
      </w:pPr>
      <w:r w:rsidRPr="009A68C8">
        <w:rPr>
          <w:lang w:val="en-US"/>
        </w:rPr>
        <w:tab/>
      </w:r>
    </w:p>
    <w:p w:rsidR="00AF5845" w:rsidRPr="009A68C8" w:rsidRDefault="00AF5845">
      <w:pPr>
        <w:rPr>
          <w:lang w:val="en-US"/>
        </w:rPr>
      </w:pPr>
    </w:p>
    <w:p w:rsidR="00AF5845" w:rsidRPr="009A68C8" w:rsidRDefault="00AF5845">
      <w:pPr>
        <w:rPr>
          <w:color w:val="1F497D" w:themeColor="text2"/>
          <w:lang w:val="en-US"/>
        </w:rPr>
      </w:pPr>
    </w:p>
    <w:sectPr w:rsidR="00AF5845" w:rsidRPr="009A6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A99"/>
    <w:multiLevelType w:val="hybridMultilevel"/>
    <w:tmpl w:val="47B6921A"/>
    <w:lvl w:ilvl="0" w:tplc="F61647B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E306E3"/>
    <w:multiLevelType w:val="hybridMultilevel"/>
    <w:tmpl w:val="357E8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D11245"/>
    <w:multiLevelType w:val="hybridMultilevel"/>
    <w:tmpl w:val="9ED28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492610"/>
    <w:multiLevelType w:val="hybridMultilevel"/>
    <w:tmpl w:val="D41E1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4850C1"/>
    <w:multiLevelType w:val="multilevel"/>
    <w:tmpl w:val="637C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B5F74"/>
    <w:multiLevelType w:val="hybridMultilevel"/>
    <w:tmpl w:val="5164D5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8BB70F2"/>
    <w:multiLevelType w:val="hybridMultilevel"/>
    <w:tmpl w:val="F2C6559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84"/>
    <w:rsid w:val="000047FA"/>
    <w:rsid w:val="000918B9"/>
    <w:rsid w:val="000B5430"/>
    <w:rsid w:val="000B6A99"/>
    <w:rsid w:val="000D0560"/>
    <w:rsid w:val="000D564C"/>
    <w:rsid w:val="00101540"/>
    <w:rsid w:val="00105455"/>
    <w:rsid w:val="00107C55"/>
    <w:rsid w:val="00120507"/>
    <w:rsid w:val="00185811"/>
    <w:rsid w:val="001C5AAF"/>
    <w:rsid w:val="001C7B78"/>
    <w:rsid w:val="002025D1"/>
    <w:rsid w:val="00206389"/>
    <w:rsid w:val="00211BC7"/>
    <w:rsid w:val="002459F3"/>
    <w:rsid w:val="002C188F"/>
    <w:rsid w:val="002F5825"/>
    <w:rsid w:val="003378F0"/>
    <w:rsid w:val="003A073E"/>
    <w:rsid w:val="003B5EEC"/>
    <w:rsid w:val="003F3D38"/>
    <w:rsid w:val="00456ED7"/>
    <w:rsid w:val="004718DA"/>
    <w:rsid w:val="004870FC"/>
    <w:rsid w:val="0049202A"/>
    <w:rsid w:val="00492B28"/>
    <w:rsid w:val="00494E88"/>
    <w:rsid w:val="00497ADA"/>
    <w:rsid w:val="00532C7C"/>
    <w:rsid w:val="00542EEC"/>
    <w:rsid w:val="0056775D"/>
    <w:rsid w:val="0058105E"/>
    <w:rsid w:val="0059766A"/>
    <w:rsid w:val="005E33B6"/>
    <w:rsid w:val="005F42D3"/>
    <w:rsid w:val="005F4D80"/>
    <w:rsid w:val="0060509E"/>
    <w:rsid w:val="006731D3"/>
    <w:rsid w:val="006A6A00"/>
    <w:rsid w:val="006A7320"/>
    <w:rsid w:val="006C2A30"/>
    <w:rsid w:val="006C3774"/>
    <w:rsid w:val="006C7B0E"/>
    <w:rsid w:val="006F3A85"/>
    <w:rsid w:val="0071797D"/>
    <w:rsid w:val="00720BB0"/>
    <w:rsid w:val="007700D0"/>
    <w:rsid w:val="007801C4"/>
    <w:rsid w:val="00780719"/>
    <w:rsid w:val="00794054"/>
    <w:rsid w:val="007B30F6"/>
    <w:rsid w:val="007C3CBF"/>
    <w:rsid w:val="00805E44"/>
    <w:rsid w:val="0081782F"/>
    <w:rsid w:val="00837A70"/>
    <w:rsid w:val="00880F7D"/>
    <w:rsid w:val="008F6BE2"/>
    <w:rsid w:val="00920B40"/>
    <w:rsid w:val="00923DD7"/>
    <w:rsid w:val="00925E67"/>
    <w:rsid w:val="00926324"/>
    <w:rsid w:val="00952131"/>
    <w:rsid w:val="00962C3D"/>
    <w:rsid w:val="00964A61"/>
    <w:rsid w:val="009977D4"/>
    <w:rsid w:val="009A68C8"/>
    <w:rsid w:val="009D1B03"/>
    <w:rsid w:val="009E0593"/>
    <w:rsid w:val="00A11BE5"/>
    <w:rsid w:val="00A14030"/>
    <w:rsid w:val="00A270E2"/>
    <w:rsid w:val="00A60916"/>
    <w:rsid w:val="00AA73F9"/>
    <w:rsid w:val="00AD7676"/>
    <w:rsid w:val="00AE1C3F"/>
    <w:rsid w:val="00AF4130"/>
    <w:rsid w:val="00AF5845"/>
    <w:rsid w:val="00B33A7F"/>
    <w:rsid w:val="00B45DF6"/>
    <w:rsid w:val="00B95A50"/>
    <w:rsid w:val="00BC2336"/>
    <w:rsid w:val="00BD25FE"/>
    <w:rsid w:val="00BD782B"/>
    <w:rsid w:val="00BE7CB4"/>
    <w:rsid w:val="00BF01EE"/>
    <w:rsid w:val="00BF6B2B"/>
    <w:rsid w:val="00C20D6F"/>
    <w:rsid w:val="00C30D76"/>
    <w:rsid w:val="00C873D5"/>
    <w:rsid w:val="00C9009F"/>
    <w:rsid w:val="00C937B3"/>
    <w:rsid w:val="00CC5F00"/>
    <w:rsid w:val="00CD5F23"/>
    <w:rsid w:val="00CE0F3B"/>
    <w:rsid w:val="00CE7984"/>
    <w:rsid w:val="00CF6DD3"/>
    <w:rsid w:val="00D15700"/>
    <w:rsid w:val="00D34CB5"/>
    <w:rsid w:val="00D60BCE"/>
    <w:rsid w:val="00D928E0"/>
    <w:rsid w:val="00DB7C33"/>
    <w:rsid w:val="00DB7C59"/>
    <w:rsid w:val="00E041DA"/>
    <w:rsid w:val="00E33DCE"/>
    <w:rsid w:val="00E837FE"/>
    <w:rsid w:val="00E866D4"/>
    <w:rsid w:val="00EF6503"/>
    <w:rsid w:val="00F03F74"/>
    <w:rsid w:val="00F22A85"/>
    <w:rsid w:val="00F24D72"/>
    <w:rsid w:val="00F93973"/>
    <w:rsid w:val="00FA6148"/>
    <w:rsid w:val="00FA78E9"/>
    <w:rsid w:val="00FB4D98"/>
    <w:rsid w:val="00FB7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984"/>
    <w:pPr>
      <w:ind w:left="720"/>
      <w:contextualSpacing/>
    </w:pPr>
  </w:style>
  <w:style w:type="character" w:styleId="Verwijzingopmerking">
    <w:name w:val="annotation reference"/>
    <w:basedOn w:val="Standaardalinea-lettertype"/>
    <w:uiPriority w:val="99"/>
    <w:semiHidden/>
    <w:unhideWhenUsed/>
    <w:rsid w:val="00962C3D"/>
    <w:rPr>
      <w:sz w:val="16"/>
      <w:szCs w:val="16"/>
    </w:rPr>
  </w:style>
  <w:style w:type="paragraph" w:styleId="Tekstopmerking">
    <w:name w:val="annotation text"/>
    <w:basedOn w:val="Standaard"/>
    <w:link w:val="TekstopmerkingChar"/>
    <w:uiPriority w:val="99"/>
    <w:semiHidden/>
    <w:unhideWhenUsed/>
    <w:rsid w:val="00962C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2C3D"/>
    <w:rPr>
      <w:sz w:val="20"/>
      <w:szCs w:val="20"/>
    </w:rPr>
  </w:style>
  <w:style w:type="paragraph" w:styleId="Onderwerpvanopmerking">
    <w:name w:val="annotation subject"/>
    <w:basedOn w:val="Tekstopmerking"/>
    <w:next w:val="Tekstopmerking"/>
    <w:link w:val="OnderwerpvanopmerkingChar"/>
    <w:uiPriority w:val="99"/>
    <w:semiHidden/>
    <w:unhideWhenUsed/>
    <w:rsid w:val="00962C3D"/>
    <w:rPr>
      <w:b/>
      <w:bCs/>
    </w:rPr>
  </w:style>
  <w:style w:type="character" w:customStyle="1" w:styleId="OnderwerpvanopmerkingChar">
    <w:name w:val="Onderwerp van opmerking Char"/>
    <w:basedOn w:val="TekstopmerkingChar"/>
    <w:link w:val="Onderwerpvanopmerking"/>
    <w:uiPriority w:val="99"/>
    <w:semiHidden/>
    <w:rsid w:val="00962C3D"/>
    <w:rPr>
      <w:b/>
      <w:bCs/>
      <w:sz w:val="20"/>
      <w:szCs w:val="20"/>
    </w:rPr>
  </w:style>
  <w:style w:type="paragraph" w:styleId="Ballontekst">
    <w:name w:val="Balloon Text"/>
    <w:basedOn w:val="Standaard"/>
    <w:link w:val="BallontekstChar"/>
    <w:uiPriority w:val="99"/>
    <w:semiHidden/>
    <w:unhideWhenUsed/>
    <w:rsid w:val="00962C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2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984"/>
    <w:pPr>
      <w:ind w:left="720"/>
      <w:contextualSpacing/>
    </w:pPr>
  </w:style>
  <w:style w:type="character" w:styleId="Verwijzingopmerking">
    <w:name w:val="annotation reference"/>
    <w:basedOn w:val="Standaardalinea-lettertype"/>
    <w:uiPriority w:val="99"/>
    <w:semiHidden/>
    <w:unhideWhenUsed/>
    <w:rsid w:val="00962C3D"/>
    <w:rPr>
      <w:sz w:val="16"/>
      <w:szCs w:val="16"/>
    </w:rPr>
  </w:style>
  <w:style w:type="paragraph" w:styleId="Tekstopmerking">
    <w:name w:val="annotation text"/>
    <w:basedOn w:val="Standaard"/>
    <w:link w:val="TekstopmerkingChar"/>
    <w:uiPriority w:val="99"/>
    <w:semiHidden/>
    <w:unhideWhenUsed/>
    <w:rsid w:val="00962C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2C3D"/>
    <w:rPr>
      <w:sz w:val="20"/>
      <w:szCs w:val="20"/>
    </w:rPr>
  </w:style>
  <w:style w:type="paragraph" w:styleId="Onderwerpvanopmerking">
    <w:name w:val="annotation subject"/>
    <w:basedOn w:val="Tekstopmerking"/>
    <w:next w:val="Tekstopmerking"/>
    <w:link w:val="OnderwerpvanopmerkingChar"/>
    <w:uiPriority w:val="99"/>
    <w:semiHidden/>
    <w:unhideWhenUsed/>
    <w:rsid w:val="00962C3D"/>
    <w:rPr>
      <w:b/>
      <w:bCs/>
    </w:rPr>
  </w:style>
  <w:style w:type="character" w:customStyle="1" w:styleId="OnderwerpvanopmerkingChar">
    <w:name w:val="Onderwerp van opmerking Char"/>
    <w:basedOn w:val="TekstopmerkingChar"/>
    <w:link w:val="Onderwerpvanopmerking"/>
    <w:uiPriority w:val="99"/>
    <w:semiHidden/>
    <w:rsid w:val="00962C3D"/>
    <w:rPr>
      <w:b/>
      <w:bCs/>
      <w:sz w:val="20"/>
      <w:szCs w:val="20"/>
    </w:rPr>
  </w:style>
  <w:style w:type="paragraph" w:styleId="Ballontekst">
    <w:name w:val="Balloon Text"/>
    <w:basedOn w:val="Standaard"/>
    <w:link w:val="BallontekstChar"/>
    <w:uiPriority w:val="99"/>
    <w:semiHidden/>
    <w:unhideWhenUsed/>
    <w:rsid w:val="00962C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2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03213">
      <w:bodyDiv w:val="1"/>
      <w:marLeft w:val="0"/>
      <w:marRight w:val="0"/>
      <w:marTop w:val="0"/>
      <w:marBottom w:val="0"/>
      <w:divBdr>
        <w:top w:val="none" w:sz="0" w:space="0" w:color="auto"/>
        <w:left w:val="none" w:sz="0" w:space="0" w:color="auto"/>
        <w:bottom w:val="none" w:sz="0" w:space="0" w:color="auto"/>
        <w:right w:val="none" w:sz="0" w:space="0" w:color="auto"/>
      </w:divBdr>
      <w:divsChild>
        <w:div w:id="1854613842">
          <w:marLeft w:val="0"/>
          <w:marRight w:val="0"/>
          <w:marTop w:val="0"/>
          <w:marBottom w:val="0"/>
          <w:divBdr>
            <w:top w:val="none" w:sz="0" w:space="0" w:color="auto"/>
            <w:left w:val="none" w:sz="0" w:space="0" w:color="auto"/>
            <w:bottom w:val="none" w:sz="0" w:space="0" w:color="auto"/>
            <w:right w:val="none" w:sz="0" w:space="0" w:color="auto"/>
          </w:divBdr>
          <w:divsChild>
            <w:div w:id="1466773557">
              <w:marLeft w:val="0"/>
              <w:marRight w:val="0"/>
              <w:marTop w:val="225"/>
              <w:marBottom w:val="0"/>
              <w:divBdr>
                <w:top w:val="none" w:sz="0" w:space="0" w:color="auto"/>
                <w:left w:val="none" w:sz="0" w:space="0" w:color="auto"/>
                <w:bottom w:val="none" w:sz="0" w:space="0" w:color="auto"/>
                <w:right w:val="none" w:sz="0" w:space="0" w:color="auto"/>
              </w:divBdr>
              <w:divsChild>
                <w:div w:id="402726866">
                  <w:marLeft w:val="-225"/>
                  <w:marRight w:val="-225"/>
                  <w:marTop w:val="0"/>
                  <w:marBottom w:val="0"/>
                  <w:divBdr>
                    <w:top w:val="none" w:sz="0" w:space="0" w:color="auto"/>
                    <w:left w:val="none" w:sz="0" w:space="0" w:color="auto"/>
                    <w:bottom w:val="none" w:sz="0" w:space="0" w:color="auto"/>
                    <w:right w:val="none" w:sz="0" w:space="0" w:color="auto"/>
                  </w:divBdr>
                  <w:divsChild>
                    <w:div w:id="1039670798">
                      <w:marLeft w:val="0"/>
                      <w:marRight w:val="0"/>
                      <w:marTop w:val="0"/>
                      <w:marBottom w:val="0"/>
                      <w:divBdr>
                        <w:top w:val="none" w:sz="0" w:space="0" w:color="auto"/>
                        <w:left w:val="none" w:sz="0" w:space="0" w:color="auto"/>
                        <w:bottom w:val="none" w:sz="0" w:space="0" w:color="auto"/>
                        <w:right w:val="none" w:sz="0" w:space="0" w:color="auto"/>
                      </w:divBdr>
                      <w:divsChild>
                        <w:div w:id="86661765">
                          <w:marLeft w:val="0"/>
                          <w:marRight w:val="0"/>
                          <w:marTop w:val="0"/>
                          <w:marBottom w:val="0"/>
                          <w:divBdr>
                            <w:top w:val="none" w:sz="0" w:space="0" w:color="auto"/>
                            <w:left w:val="none" w:sz="0" w:space="0" w:color="auto"/>
                            <w:bottom w:val="none" w:sz="0" w:space="0" w:color="auto"/>
                            <w:right w:val="none" w:sz="0" w:space="0" w:color="auto"/>
                          </w:divBdr>
                          <w:divsChild>
                            <w:div w:id="214319485">
                              <w:marLeft w:val="-225"/>
                              <w:marRight w:val="-225"/>
                              <w:marTop w:val="0"/>
                              <w:marBottom w:val="0"/>
                              <w:divBdr>
                                <w:top w:val="none" w:sz="0" w:space="0" w:color="auto"/>
                                <w:left w:val="none" w:sz="0" w:space="0" w:color="auto"/>
                                <w:bottom w:val="none" w:sz="0" w:space="0" w:color="auto"/>
                                <w:right w:val="none" w:sz="0" w:space="0" w:color="auto"/>
                              </w:divBdr>
                              <w:divsChild>
                                <w:div w:id="18259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81910">
      <w:bodyDiv w:val="1"/>
      <w:marLeft w:val="0"/>
      <w:marRight w:val="0"/>
      <w:marTop w:val="0"/>
      <w:marBottom w:val="0"/>
      <w:divBdr>
        <w:top w:val="none" w:sz="0" w:space="0" w:color="auto"/>
        <w:left w:val="none" w:sz="0" w:space="0" w:color="auto"/>
        <w:bottom w:val="none" w:sz="0" w:space="0" w:color="auto"/>
        <w:right w:val="none" w:sz="0" w:space="0" w:color="auto"/>
      </w:divBdr>
    </w:div>
    <w:div w:id="1143308146">
      <w:bodyDiv w:val="1"/>
      <w:marLeft w:val="0"/>
      <w:marRight w:val="0"/>
      <w:marTop w:val="0"/>
      <w:marBottom w:val="0"/>
      <w:divBdr>
        <w:top w:val="none" w:sz="0" w:space="0" w:color="auto"/>
        <w:left w:val="none" w:sz="0" w:space="0" w:color="auto"/>
        <w:bottom w:val="none" w:sz="0" w:space="0" w:color="auto"/>
        <w:right w:val="none" w:sz="0" w:space="0" w:color="auto"/>
      </w:divBdr>
    </w:div>
    <w:div w:id="18255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230F-ADD0-4397-ADF3-610630F8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11492</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Kapitein, Berber</dc:creator>
  <cp:lastModifiedBy>ghverrips</cp:lastModifiedBy>
  <cp:revision>2</cp:revision>
  <dcterms:created xsi:type="dcterms:W3CDTF">2018-03-20T09:57:00Z</dcterms:created>
  <dcterms:modified xsi:type="dcterms:W3CDTF">2018-03-20T09:57:00Z</dcterms:modified>
</cp:coreProperties>
</file>